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29F" w:rsidRDefault="0068429F" w:rsidP="0068429F">
      <w:pPr>
        <w:rPr>
          <w:rFonts w:asciiTheme="minorHAnsi" w:hAnsiTheme="minorHAnsi"/>
        </w:rPr>
      </w:pPr>
    </w:p>
    <w:p w:rsidR="00264809" w:rsidRDefault="00264809" w:rsidP="0068429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Date de remise : </w:t>
      </w:r>
      <w:r w:rsidR="00134D23">
        <w:rPr>
          <w:rFonts w:asciiTheme="minorHAnsi" w:hAnsiTheme="minorHAnsi"/>
        </w:rPr>
        <w:t>15 avril 2015</w:t>
      </w:r>
    </w:p>
    <w:p w:rsidR="00264809" w:rsidRDefault="00264809" w:rsidP="00264809">
      <w:pPr>
        <w:pStyle w:val="Sous-titre"/>
        <w:rPr>
          <w:rFonts w:asciiTheme="minorHAnsi" w:hAnsiTheme="minorHAnsi"/>
          <w:u w:val="single"/>
        </w:rPr>
      </w:pPr>
    </w:p>
    <w:p w:rsidR="00264809" w:rsidRPr="00A438FE" w:rsidRDefault="00264809" w:rsidP="00264809">
      <w:pPr>
        <w:pStyle w:val="Sous-titre"/>
        <w:rPr>
          <w:rFonts w:asciiTheme="minorHAnsi" w:hAnsiTheme="minorHAnsi"/>
          <w:u w:val="single"/>
        </w:rPr>
      </w:pPr>
      <w:r w:rsidRPr="00A438FE">
        <w:rPr>
          <w:rFonts w:asciiTheme="minorHAnsi" w:hAnsiTheme="minorHAnsi"/>
          <w:u w:val="single"/>
        </w:rPr>
        <w:t xml:space="preserve">Conditions de remise : </w:t>
      </w:r>
    </w:p>
    <w:p w:rsidR="00264809" w:rsidRPr="00A438FE" w:rsidRDefault="00264809" w:rsidP="00264809">
      <w:pPr>
        <w:pStyle w:val="Sous-titre"/>
        <w:rPr>
          <w:rFonts w:asciiTheme="minorHAnsi" w:hAnsiTheme="minorHAnsi"/>
          <w:u w:val="single"/>
        </w:rPr>
      </w:pPr>
    </w:p>
    <w:p w:rsidR="00264809" w:rsidRDefault="00264809" w:rsidP="00264809">
      <w:pPr>
        <w:pStyle w:val="Sous-titre"/>
        <w:rPr>
          <w:rFonts w:asciiTheme="minorHAnsi" w:hAnsiTheme="minorHAnsi"/>
          <w:b w:val="0"/>
        </w:rPr>
      </w:pPr>
      <w:r w:rsidRPr="00A438FE">
        <w:rPr>
          <w:rFonts w:asciiTheme="minorHAnsi" w:hAnsiTheme="minorHAnsi"/>
          <w:b w:val="0"/>
        </w:rPr>
        <w:t>Le travail doit être présenté sous forme de ficher Word.</w:t>
      </w:r>
    </w:p>
    <w:p w:rsidR="00264809" w:rsidRDefault="00264809" w:rsidP="00264809">
      <w:pPr>
        <w:pStyle w:val="Sous-titre"/>
        <w:rPr>
          <w:rFonts w:asciiTheme="minorHAnsi" w:hAnsiTheme="minorHAnsi"/>
          <w:b w:val="0"/>
        </w:rPr>
      </w:pPr>
      <w:r w:rsidRPr="00A438FE">
        <w:rPr>
          <w:rFonts w:asciiTheme="minorHAnsi" w:hAnsiTheme="minorHAnsi"/>
          <w:b w:val="0"/>
        </w:rPr>
        <w:t>Le rapport doit être clair et succinct.</w:t>
      </w:r>
    </w:p>
    <w:p w:rsidR="00264809" w:rsidRDefault="00264809" w:rsidP="00264809">
      <w:pPr>
        <w:pStyle w:val="Sous-titre"/>
        <w:rPr>
          <w:rFonts w:asciiTheme="minorHAnsi" w:hAnsiTheme="minorHAnsi"/>
          <w:b w:val="0"/>
        </w:rPr>
      </w:pPr>
      <w:r w:rsidRPr="00A438FE">
        <w:rPr>
          <w:rFonts w:asciiTheme="minorHAnsi" w:hAnsiTheme="minorHAnsi"/>
          <w:b w:val="0"/>
        </w:rPr>
        <w:t>Tout schéma nécessaire à l’élaboration du TP doit apparaître sur le rapport.</w:t>
      </w:r>
    </w:p>
    <w:p w:rsidR="00264809" w:rsidRDefault="00264809" w:rsidP="00264809">
      <w:pPr>
        <w:pStyle w:val="Sous-titre"/>
        <w:rPr>
          <w:rFonts w:asciiTheme="minorHAnsi" w:hAnsiTheme="minorHAnsi"/>
          <w:b w:val="0"/>
        </w:rPr>
      </w:pPr>
      <w:r w:rsidRPr="00A438FE">
        <w:rPr>
          <w:rFonts w:asciiTheme="minorHAnsi" w:hAnsiTheme="minorHAnsi"/>
          <w:b w:val="0"/>
        </w:rPr>
        <w:t>Attention à la présentation et à la rédaction (voir plan d’études).</w:t>
      </w:r>
    </w:p>
    <w:p w:rsidR="00264809" w:rsidRDefault="00264809" w:rsidP="00264809">
      <w:pPr>
        <w:pStyle w:val="Sous-titre"/>
        <w:rPr>
          <w:rFonts w:asciiTheme="minorHAnsi" w:hAnsiTheme="minorHAnsi"/>
          <w:b w:val="0"/>
        </w:rPr>
      </w:pPr>
      <w:r w:rsidRPr="00A438FE">
        <w:rPr>
          <w:rFonts w:asciiTheme="minorHAnsi" w:hAnsiTheme="minorHAnsi"/>
          <w:b w:val="0"/>
        </w:rPr>
        <w:t>Tout rapport remis en retard (non justifié) sera pénalisé (voir plan d’études).</w:t>
      </w:r>
    </w:p>
    <w:p w:rsidR="00264809" w:rsidRDefault="00264809" w:rsidP="00264809">
      <w:pPr>
        <w:pStyle w:val="Sous-titre"/>
        <w:rPr>
          <w:rFonts w:asciiTheme="minorHAnsi" w:hAnsiTheme="minorHAnsi"/>
        </w:rPr>
      </w:pPr>
    </w:p>
    <w:p w:rsidR="00264809" w:rsidRPr="000D092D" w:rsidRDefault="00264809" w:rsidP="00264809">
      <w:pPr>
        <w:pStyle w:val="Sous-titr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Travail à déposer dans la remise du partage au :</w:t>
      </w:r>
    </w:p>
    <w:p w:rsidR="00264809" w:rsidRDefault="00264809" w:rsidP="00264809">
      <w:pPr>
        <w:pStyle w:val="Sous-titre"/>
        <w:rPr>
          <w:rFonts w:asciiTheme="minorHAnsi" w:hAnsiTheme="minorHAnsi"/>
        </w:rPr>
      </w:pPr>
    </w:p>
    <w:p w:rsidR="00264809" w:rsidRPr="00C914C4" w:rsidRDefault="00264809" w:rsidP="00264809">
      <w:pPr>
        <w:pStyle w:val="Sous-titre"/>
        <w:rPr>
          <w:rFonts w:asciiTheme="minorHAnsi" w:hAnsiTheme="minorHAnsi"/>
          <w:i/>
          <w:sz w:val="36"/>
          <w:szCs w:val="36"/>
        </w:rPr>
      </w:pPr>
      <w:r w:rsidRPr="00C914C4">
        <w:rPr>
          <w:rFonts w:asciiTheme="minorHAnsi" w:hAnsiTheme="minorHAnsi" w:cs="Courier New"/>
          <w:i/>
          <w:sz w:val="36"/>
          <w:szCs w:val="36"/>
          <w:bdr w:val="single" w:sz="4" w:space="0" w:color="auto"/>
        </w:rPr>
        <w:t>P:\akaisserli\Remise\GR3834</w:t>
      </w:r>
      <w:r w:rsidR="00C76A95">
        <w:rPr>
          <w:rFonts w:asciiTheme="minorHAnsi" w:hAnsiTheme="minorHAnsi" w:cs="Courier New"/>
          <w:i/>
          <w:sz w:val="36"/>
          <w:szCs w:val="36"/>
          <w:bdr w:val="single" w:sz="4" w:space="0" w:color="auto"/>
        </w:rPr>
        <w:t>5</w:t>
      </w:r>
      <w:r w:rsidRPr="00C914C4">
        <w:rPr>
          <w:rFonts w:asciiTheme="minorHAnsi" w:hAnsiTheme="minorHAnsi" w:cs="Courier New"/>
          <w:i/>
          <w:sz w:val="36"/>
          <w:szCs w:val="36"/>
          <w:bdr w:val="single" w:sz="4" w:space="0" w:color="auto"/>
        </w:rPr>
        <w:t>\</w:t>
      </w:r>
      <w:r>
        <w:rPr>
          <w:rFonts w:asciiTheme="minorHAnsi" w:hAnsiTheme="minorHAnsi" w:cs="Courier New"/>
          <w:i/>
          <w:sz w:val="36"/>
          <w:szCs w:val="36"/>
          <w:bdr w:val="single" w:sz="4" w:space="0" w:color="auto"/>
        </w:rPr>
        <w:t>Mecanique</w:t>
      </w:r>
      <w:r w:rsidRPr="00C914C4">
        <w:rPr>
          <w:rFonts w:asciiTheme="minorHAnsi" w:hAnsiTheme="minorHAnsi" w:cs="Courier New"/>
          <w:i/>
          <w:sz w:val="36"/>
          <w:szCs w:val="36"/>
          <w:bdr w:val="single" w:sz="4" w:space="0" w:color="auto"/>
        </w:rPr>
        <w:t xml:space="preserve">\TP01    </w:t>
      </w:r>
    </w:p>
    <w:p w:rsidR="00264809" w:rsidRDefault="00264809" w:rsidP="0068429F">
      <w:pPr>
        <w:rPr>
          <w:rFonts w:asciiTheme="minorHAnsi" w:hAnsiTheme="minorHAnsi"/>
        </w:rPr>
      </w:pPr>
    </w:p>
    <w:p w:rsidR="00264809" w:rsidRDefault="00264809" w:rsidP="0068429F">
      <w:pPr>
        <w:rPr>
          <w:rFonts w:asciiTheme="minorHAnsi" w:hAnsiTheme="minorHAnsi"/>
        </w:rPr>
      </w:pPr>
    </w:p>
    <w:p w:rsidR="00264809" w:rsidRPr="0029121A" w:rsidRDefault="00264809" w:rsidP="0068429F">
      <w:pPr>
        <w:rPr>
          <w:rFonts w:asciiTheme="minorHAnsi" w:hAnsiTheme="minorHAnsi"/>
        </w:rPr>
      </w:pPr>
    </w:p>
    <w:p w:rsidR="0029121A" w:rsidRPr="0029121A" w:rsidRDefault="0029121A" w:rsidP="0068429F">
      <w:pPr>
        <w:rPr>
          <w:rFonts w:asciiTheme="minorHAnsi" w:hAnsiTheme="minorHAnsi"/>
          <w:b/>
          <w:i/>
          <w:u w:val="single"/>
        </w:rPr>
      </w:pPr>
      <w:r w:rsidRPr="0029121A">
        <w:rPr>
          <w:rFonts w:asciiTheme="minorHAnsi" w:hAnsiTheme="minorHAnsi"/>
          <w:b/>
          <w:i/>
          <w:u w:val="single"/>
        </w:rPr>
        <w:t>Sujet du travail pratique :</w:t>
      </w:r>
    </w:p>
    <w:p w:rsidR="0029121A" w:rsidRPr="0029121A" w:rsidRDefault="0029121A" w:rsidP="0068429F">
      <w:pPr>
        <w:rPr>
          <w:rFonts w:asciiTheme="minorHAnsi" w:hAnsiTheme="minorHAnsi"/>
        </w:rPr>
      </w:pPr>
    </w:p>
    <w:p w:rsidR="0029121A" w:rsidRDefault="0029121A" w:rsidP="0068429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Test du bon fonctionnement de l’ordinateur à démonter (utilisation d’outils de </w:t>
      </w:r>
      <w:proofErr w:type="spellStart"/>
      <w:r>
        <w:rPr>
          <w:rFonts w:asciiTheme="minorHAnsi" w:hAnsiTheme="minorHAnsi"/>
        </w:rPr>
        <w:t>diagnostique</w:t>
      </w:r>
      <w:proofErr w:type="spellEnd"/>
      <w:r>
        <w:rPr>
          <w:rFonts w:asciiTheme="minorHAnsi" w:hAnsiTheme="minorHAnsi"/>
        </w:rPr>
        <w:t>)</w:t>
      </w:r>
    </w:p>
    <w:p w:rsidR="0029121A" w:rsidRDefault="0029121A" w:rsidP="0068429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Énumération des composants de l’ordinateur </w:t>
      </w:r>
      <w:r w:rsidR="00117694">
        <w:rPr>
          <w:rFonts w:asciiTheme="minorHAnsi" w:hAnsiTheme="minorHAnsi"/>
        </w:rPr>
        <w:t xml:space="preserve">(ce que donnent les outils de </w:t>
      </w:r>
      <w:proofErr w:type="spellStart"/>
      <w:r w:rsidR="00117694">
        <w:rPr>
          <w:rFonts w:asciiTheme="minorHAnsi" w:hAnsiTheme="minorHAnsi"/>
        </w:rPr>
        <w:t>diagnostique</w:t>
      </w:r>
      <w:proofErr w:type="spellEnd"/>
      <w:r w:rsidR="00117694">
        <w:rPr>
          <w:rFonts w:asciiTheme="minorHAnsi" w:hAnsiTheme="minorHAnsi"/>
        </w:rPr>
        <w:t>)</w:t>
      </w:r>
    </w:p>
    <w:p w:rsidR="00117694" w:rsidRDefault="00117694" w:rsidP="0068429F">
      <w:pPr>
        <w:rPr>
          <w:rFonts w:asciiTheme="minorHAnsi" w:hAnsiTheme="minorHAnsi"/>
        </w:rPr>
      </w:pPr>
    </w:p>
    <w:p w:rsidR="0029121A" w:rsidRDefault="0029121A" w:rsidP="0068429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Démontage </w:t>
      </w:r>
      <w:r w:rsidR="00117694">
        <w:rPr>
          <w:rFonts w:asciiTheme="minorHAnsi" w:hAnsiTheme="minorHAnsi"/>
        </w:rPr>
        <w:t>de l’ordinateur</w:t>
      </w:r>
    </w:p>
    <w:p w:rsidR="00117694" w:rsidRPr="0029121A" w:rsidRDefault="00117694" w:rsidP="0068429F">
      <w:pPr>
        <w:rPr>
          <w:rFonts w:asciiTheme="minorHAnsi" w:hAnsiTheme="minorHAnsi"/>
        </w:rPr>
      </w:pPr>
      <w:r>
        <w:rPr>
          <w:rFonts w:asciiTheme="minorHAnsi" w:hAnsiTheme="minorHAnsi"/>
        </w:rPr>
        <w:t>Énumération des composants de l’ordinateur physiquement</w:t>
      </w:r>
    </w:p>
    <w:p w:rsidR="0029121A" w:rsidRDefault="0029121A" w:rsidP="0068429F">
      <w:pPr>
        <w:rPr>
          <w:rFonts w:asciiTheme="minorHAnsi" w:hAnsiTheme="minorHAnsi"/>
        </w:rPr>
      </w:pPr>
    </w:p>
    <w:p w:rsidR="00117694" w:rsidRPr="0029121A" w:rsidRDefault="00117694" w:rsidP="0068429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Remontage </w:t>
      </w:r>
    </w:p>
    <w:p w:rsidR="0068429F" w:rsidRPr="0029121A" w:rsidRDefault="0068429F" w:rsidP="0068429F">
      <w:pPr>
        <w:tabs>
          <w:tab w:val="left" w:pos="3855"/>
        </w:tabs>
        <w:rPr>
          <w:rFonts w:asciiTheme="minorHAnsi" w:hAnsiTheme="minorHAnsi" w:cstheme="minorHAnsi"/>
        </w:rPr>
      </w:pPr>
      <w:r w:rsidRPr="0029121A">
        <w:rPr>
          <w:rFonts w:asciiTheme="minorHAnsi" w:hAnsiTheme="minorHAnsi" w:cstheme="minorHAnsi"/>
        </w:rPr>
        <w:tab/>
      </w:r>
    </w:p>
    <w:p w:rsidR="0068429F" w:rsidRPr="0029121A" w:rsidRDefault="0068429F" w:rsidP="0068429F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29121A">
        <w:rPr>
          <w:rFonts w:asciiTheme="minorHAnsi" w:hAnsiTheme="minorHAnsi" w:cstheme="minorHAnsi"/>
          <w:b/>
          <w:bCs/>
          <w:i/>
          <w:iCs/>
          <w:u w:val="single"/>
        </w:rPr>
        <w:t>Objectif du travail pratique :</w:t>
      </w:r>
    </w:p>
    <w:p w:rsidR="0068429F" w:rsidRDefault="0068429F" w:rsidP="0068429F">
      <w:pPr>
        <w:rPr>
          <w:rFonts w:asciiTheme="minorHAnsi" w:hAnsiTheme="minorHAnsi" w:cstheme="minorHAnsi"/>
        </w:rPr>
      </w:pPr>
    </w:p>
    <w:p w:rsidR="00117694" w:rsidRPr="0029121A" w:rsidRDefault="00117694" w:rsidP="00117694">
      <w:pPr>
        <w:pStyle w:val="Titre1"/>
        <w:spacing w:before="0" w:after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9121A">
        <w:rPr>
          <w:rFonts w:asciiTheme="minorHAnsi" w:hAnsiTheme="minorHAnsi" w:cstheme="minorHAnsi"/>
          <w:b w:val="0"/>
          <w:bCs w:val="0"/>
          <w:sz w:val="22"/>
          <w:szCs w:val="22"/>
        </w:rPr>
        <w:t>Caractériser et décrire les composants d’un ordinateur</w:t>
      </w:r>
    </w:p>
    <w:p w:rsidR="00117694" w:rsidRPr="0029121A" w:rsidRDefault="00117694" w:rsidP="00117694">
      <w:pPr>
        <w:pStyle w:val="Titre1"/>
        <w:spacing w:before="0" w:after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9121A">
        <w:rPr>
          <w:rFonts w:asciiTheme="minorHAnsi" w:hAnsiTheme="minorHAnsi" w:cstheme="minorHAnsi"/>
          <w:b w:val="0"/>
          <w:bCs w:val="0"/>
          <w:sz w:val="22"/>
          <w:szCs w:val="22"/>
        </w:rPr>
        <w:t>Identifier les technologies et normes relatives aux composants d’un ordinateur</w:t>
      </w:r>
    </w:p>
    <w:p w:rsidR="00117694" w:rsidRPr="0029121A" w:rsidRDefault="00117694" w:rsidP="00117694">
      <w:pPr>
        <w:pStyle w:val="Titre1"/>
        <w:spacing w:before="0" w:after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9121A">
        <w:rPr>
          <w:rFonts w:asciiTheme="minorHAnsi" w:hAnsiTheme="minorHAnsi" w:cstheme="minorHAnsi"/>
          <w:b w:val="0"/>
          <w:bCs w:val="0"/>
          <w:sz w:val="22"/>
          <w:szCs w:val="22"/>
        </w:rPr>
        <w:t>Reconnaître les liens entre les différents composants d’un ordinateur</w:t>
      </w:r>
    </w:p>
    <w:p w:rsidR="0068429F" w:rsidRPr="0029121A" w:rsidRDefault="0068429F" w:rsidP="00117694">
      <w:pPr>
        <w:rPr>
          <w:rFonts w:asciiTheme="minorHAnsi" w:hAnsiTheme="minorHAnsi" w:cstheme="minorHAnsi"/>
        </w:rPr>
      </w:pPr>
      <w:r w:rsidRPr="0029121A">
        <w:rPr>
          <w:rFonts w:asciiTheme="minorHAnsi" w:hAnsiTheme="minorHAnsi" w:cstheme="minorHAnsi"/>
        </w:rPr>
        <w:t>Se familiariser avec le démontage et le montage d’un ordinateur de type PC.</w:t>
      </w:r>
    </w:p>
    <w:p w:rsidR="0068429F" w:rsidRPr="0029121A" w:rsidRDefault="0068429F" w:rsidP="00117694">
      <w:pPr>
        <w:rPr>
          <w:rFonts w:asciiTheme="minorHAnsi" w:hAnsiTheme="minorHAnsi" w:cstheme="minorHAnsi"/>
        </w:rPr>
      </w:pPr>
      <w:r w:rsidRPr="0029121A">
        <w:rPr>
          <w:rFonts w:asciiTheme="minorHAnsi" w:hAnsiTheme="minorHAnsi" w:cstheme="minorHAnsi"/>
        </w:rPr>
        <w:t>L’utilisation et le paramétrage d’une carte mère.</w:t>
      </w:r>
    </w:p>
    <w:p w:rsidR="0068429F" w:rsidRPr="0029121A" w:rsidRDefault="0068429F" w:rsidP="00117694">
      <w:pPr>
        <w:rPr>
          <w:rFonts w:asciiTheme="minorHAnsi" w:hAnsiTheme="minorHAnsi" w:cstheme="minorHAnsi"/>
        </w:rPr>
      </w:pPr>
      <w:r w:rsidRPr="0029121A">
        <w:rPr>
          <w:rFonts w:asciiTheme="minorHAnsi" w:hAnsiTheme="minorHAnsi" w:cstheme="minorHAnsi"/>
        </w:rPr>
        <w:t>Un ordinateur de type PC sera mis à votre disposition.</w:t>
      </w:r>
    </w:p>
    <w:p w:rsidR="0068429F" w:rsidRPr="0029121A" w:rsidRDefault="0068429F" w:rsidP="00117694">
      <w:pPr>
        <w:rPr>
          <w:rFonts w:asciiTheme="minorHAnsi" w:hAnsiTheme="minorHAnsi" w:cstheme="minorHAnsi"/>
        </w:rPr>
      </w:pPr>
      <w:r w:rsidRPr="0029121A">
        <w:rPr>
          <w:rFonts w:asciiTheme="minorHAnsi" w:hAnsiTheme="minorHAnsi" w:cstheme="minorHAnsi"/>
        </w:rPr>
        <w:t>Identification des caractéristiques des composants d’un PC.</w:t>
      </w:r>
    </w:p>
    <w:p w:rsidR="0068429F" w:rsidRPr="0029121A" w:rsidRDefault="0068429F" w:rsidP="00117694">
      <w:pPr>
        <w:rPr>
          <w:rFonts w:asciiTheme="minorHAnsi" w:hAnsiTheme="minorHAnsi" w:cstheme="minorHAnsi"/>
        </w:rPr>
      </w:pPr>
      <w:r w:rsidRPr="0029121A">
        <w:rPr>
          <w:rFonts w:asciiTheme="minorHAnsi" w:hAnsiTheme="minorHAnsi" w:cstheme="minorHAnsi"/>
        </w:rPr>
        <w:t>Manipulation des cavaliers (</w:t>
      </w:r>
      <w:proofErr w:type="spellStart"/>
      <w:r w:rsidRPr="0029121A">
        <w:rPr>
          <w:rFonts w:asciiTheme="minorHAnsi" w:hAnsiTheme="minorHAnsi" w:cstheme="minorHAnsi"/>
        </w:rPr>
        <w:t>jumpers</w:t>
      </w:r>
      <w:proofErr w:type="spellEnd"/>
      <w:r w:rsidRPr="0029121A">
        <w:rPr>
          <w:rFonts w:asciiTheme="minorHAnsi" w:hAnsiTheme="minorHAnsi" w:cstheme="minorHAnsi"/>
        </w:rPr>
        <w:t>)</w:t>
      </w:r>
    </w:p>
    <w:p w:rsidR="0068429F" w:rsidRPr="0029121A" w:rsidRDefault="0068429F" w:rsidP="0068429F">
      <w:pPr>
        <w:pStyle w:val="Titre2"/>
        <w:rPr>
          <w:rFonts w:asciiTheme="minorHAnsi" w:hAnsiTheme="minorHAnsi" w:cstheme="minorHAnsi"/>
          <w:u w:val="single"/>
        </w:rPr>
      </w:pPr>
      <w:r w:rsidRPr="0029121A">
        <w:rPr>
          <w:rFonts w:asciiTheme="minorHAnsi" w:hAnsiTheme="minorHAnsi" w:cstheme="minorHAnsi"/>
          <w:u w:val="single"/>
        </w:rPr>
        <w:t>Travail à Réaliser :</w:t>
      </w:r>
    </w:p>
    <w:p w:rsidR="0068429F" w:rsidRPr="0029121A" w:rsidRDefault="0068429F" w:rsidP="0068429F">
      <w:pPr>
        <w:rPr>
          <w:rFonts w:asciiTheme="minorHAnsi" w:hAnsiTheme="minorHAnsi" w:cstheme="minorHAnsi"/>
        </w:rPr>
      </w:pPr>
    </w:p>
    <w:p w:rsidR="0068429F" w:rsidRPr="0029121A" w:rsidRDefault="0068429F" w:rsidP="0068429F">
      <w:pPr>
        <w:pStyle w:val="Paragraphedeliste"/>
        <w:numPr>
          <w:ilvl w:val="0"/>
          <w:numId w:val="13"/>
        </w:numPr>
        <w:autoSpaceDE w:val="0"/>
        <w:autoSpaceDN w:val="0"/>
        <w:rPr>
          <w:rFonts w:asciiTheme="minorHAnsi" w:hAnsiTheme="minorHAnsi" w:cstheme="minorHAnsi"/>
        </w:rPr>
      </w:pPr>
      <w:r w:rsidRPr="0029121A">
        <w:rPr>
          <w:rFonts w:asciiTheme="minorHAnsi" w:hAnsiTheme="minorHAnsi" w:cstheme="minorHAnsi"/>
        </w:rPr>
        <w:lastRenderedPageBreak/>
        <w:t>Identification des composants du PC</w:t>
      </w:r>
      <w:r w:rsidRPr="0029121A">
        <w:rPr>
          <w:rFonts w:asciiTheme="minorHAnsi" w:hAnsiTheme="minorHAnsi" w:cstheme="minorHAnsi"/>
        </w:rPr>
        <w:br/>
      </w:r>
      <w:r w:rsidRPr="0029121A">
        <w:rPr>
          <w:rFonts w:asciiTheme="minorHAnsi" w:hAnsiTheme="minorHAnsi" w:cstheme="minorHAnsi"/>
        </w:rPr>
        <w:br/>
        <w:t>Boitier</w:t>
      </w:r>
      <w:proofErr w:type="gramStart"/>
      <w:r w:rsidRPr="0029121A">
        <w:rPr>
          <w:rFonts w:asciiTheme="minorHAnsi" w:hAnsiTheme="minorHAnsi" w:cstheme="minorHAnsi"/>
        </w:rPr>
        <w:t>,</w:t>
      </w:r>
      <w:proofErr w:type="gramEnd"/>
      <w:r w:rsidRPr="0029121A">
        <w:rPr>
          <w:rFonts w:asciiTheme="minorHAnsi" w:hAnsiTheme="minorHAnsi" w:cstheme="minorHAnsi"/>
        </w:rPr>
        <w:br/>
        <w:t>Alimentation,</w:t>
      </w:r>
      <w:r w:rsidRPr="0029121A">
        <w:rPr>
          <w:rFonts w:asciiTheme="minorHAnsi" w:hAnsiTheme="minorHAnsi" w:cstheme="minorHAnsi"/>
        </w:rPr>
        <w:br/>
        <w:t>Carte mère,</w:t>
      </w:r>
      <w:r w:rsidRPr="0029121A">
        <w:rPr>
          <w:rFonts w:asciiTheme="minorHAnsi" w:hAnsiTheme="minorHAnsi" w:cstheme="minorHAnsi"/>
        </w:rPr>
        <w:br/>
        <w:t>Microprocesseur,</w:t>
      </w:r>
      <w:r w:rsidRPr="0029121A">
        <w:rPr>
          <w:rFonts w:asciiTheme="minorHAnsi" w:hAnsiTheme="minorHAnsi" w:cstheme="minorHAnsi"/>
        </w:rPr>
        <w:br/>
        <w:t>Chipsets,</w:t>
      </w:r>
      <w:r w:rsidRPr="0029121A">
        <w:rPr>
          <w:rFonts w:asciiTheme="minorHAnsi" w:hAnsiTheme="minorHAnsi" w:cstheme="minorHAnsi"/>
        </w:rPr>
        <w:br/>
        <w:t xml:space="preserve">Fonctions Intégrées(Réseau : filaire et </w:t>
      </w:r>
      <w:proofErr w:type="spellStart"/>
      <w:r w:rsidRPr="0029121A">
        <w:rPr>
          <w:rFonts w:asciiTheme="minorHAnsi" w:hAnsiTheme="minorHAnsi" w:cstheme="minorHAnsi"/>
        </w:rPr>
        <w:t>Wi-fi</w:t>
      </w:r>
      <w:proofErr w:type="spellEnd"/>
      <w:r w:rsidRPr="0029121A">
        <w:rPr>
          <w:rFonts w:asciiTheme="minorHAnsi" w:hAnsiTheme="minorHAnsi" w:cstheme="minorHAnsi"/>
        </w:rPr>
        <w:t>,</w:t>
      </w:r>
      <w:r w:rsidRPr="0029121A">
        <w:rPr>
          <w:rFonts w:asciiTheme="minorHAnsi" w:hAnsiTheme="minorHAnsi"/>
        </w:rPr>
        <w:t xml:space="preserve"> </w:t>
      </w:r>
      <w:r w:rsidRPr="0029121A">
        <w:rPr>
          <w:rFonts w:asciiTheme="minorHAnsi" w:hAnsiTheme="minorHAnsi" w:cstheme="minorHAnsi"/>
        </w:rPr>
        <w:t>Multimédia</w:t>
      </w:r>
      <w:r w:rsidR="001348EC">
        <w:rPr>
          <w:rFonts w:asciiTheme="minorHAnsi" w:hAnsiTheme="minorHAnsi" w:cstheme="minorHAnsi"/>
        </w:rPr>
        <w:t>)</w:t>
      </w:r>
      <w:r w:rsidRPr="0029121A">
        <w:rPr>
          <w:rFonts w:asciiTheme="minorHAnsi" w:hAnsiTheme="minorHAnsi" w:cstheme="minorHAnsi"/>
        </w:rPr>
        <w:br/>
        <w:t>Disque,</w:t>
      </w:r>
      <w:r w:rsidRPr="0029121A">
        <w:rPr>
          <w:rFonts w:asciiTheme="minorHAnsi" w:hAnsiTheme="minorHAnsi" w:cstheme="minorHAnsi"/>
        </w:rPr>
        <w:br/>
        <w:t>Lecteur CD/DVD,</w:t>
      </w:r>
      <w:r w:rsidRPr="0029121A">
        <w:rPr>
          <w:rFonts w:asciiTheme="minorHAnsi" w:hAnsiTheme="minorHAnsi" w:cstheme="minorHAnsi"/>
        </w:rPr>
        <w:br/>
        <w:t>Lecteur disquette (éventuellement).</w:t>
      </w:r>
    </w:p>
    <w:p w:rsidR="00117694" w:rsidRDefault="0068429F" w:rsidP="0068429F">
      <w:pPr>
        <w:pStyle w:val="Paragraphedeliste"/>
        <w:rPr>
          <w:rFonts w:asciiTheme="minorHAnsi" w:hAnsiTheme="minorHAnsi" w:cstheme="minorHAnsi"/>
        </w:rPr>
      </w:pPr>
      <w:r w:rsidRPr="0029121A">
        <w:rPr>
          <w:rFonts w:asciiTheme="minorHAnsi" w:hAnsiTheme="minorHAnsi" w:cstheme="minorHAnsi"/>
        </w:rPr>
        <w:t>Bios</w:t>
      </w:r>
      <w:r w:rsidRPr="0029121A">
        <w:rPr>
          <w:rFonts w:asciiTheme="minorHAnsi" w:hAnsiTheme="minorHAnsi" w:cstheme="minorHAnsi"/>
        </w:rPr>
        <w:br/>
      </w:r>
      <w:r w:rsidRPr="0029121A">
        <w:rPr>
          <w:rFonts w:asciiTheme="minorHAnsi" w:hAnsiTheme="minorHAnsi" w:cstheme="minorHAnsi"/>
        </w:rPr>
        <w:br/>
        <w:t>Pour chaque composant définir ses caractéristiques.</w:t>
      </w:r>
    </w:p>
    <w:p w:rsidR="0068429F" w:rsidRPr="0029121A" w:rsidRDefault="0068429F" w:rsidP="0068429F">
      <w:pPr>
        <w:pStyle w:val="Paragraphedeliste"/>
        <w:rPr>
          <w:rFonts w:asciiTheme="minorHAnsi" w:hAnsiTheme="minorHAnsi" w:cstheme="minorHAnsi"/>
        </w:rPr>
      </w:pPr>
      <w:r w:rsidRPr="0029121A">
        <w:rPr>
          <w:rFonts w:asciiTheme="minorHAnsi" w:hAnsiTheme="minorHAnsi" w:cstheme="minorHAnsi"/>
        </w:rPr>
        <w:br/>
      </w:r>
    </w:p>
    <w:p w:rsidR="00265D3A" w:rsidRDefault="0068429F" w:rsidP="0068429F">
      <w:pPr>
        <w:pStyle w:val="Paragraphedeliste"/>
        <w:numPr>
          <w:ilvl w:val="0"/>
          <w:numId w:val="13"/>
        </w:numPr>
        <w:autoSpaceDE w:val="0"/>
        <w:autoSpaceDN w:val="0"/>
        <w:rPr>
          <w:rFonts w:asciiTheme="minorHAnsi" w:hAnsiTheme="minorHAnsi" w:cstheme="minorHAnsi"/>
        </w:rPr>
      </w:pPr>
      <w:r w:rsidRPr="0029121A">
        <w:rPr>
          <w:rFonts w:asciiTheme="minorHAnsi" w:hAnsiTheme="minorHAnsi" w:cstheme="minorHAnsi"/>
        </w:rPr>
        <w:t>Caractéristiques de la carte mère</w:t>
      </w:r>
      <w:r w:rsidRPr="0029121A">
        <w:rPr>
          <w:rFonts w:asciiTheme="minorHAnsi" w:hAnsiTheme="minorHAnsi" w:cstheme="minorHAnsi"/>
        </w:rPr>
        <w:br/>
      </w:r>
      <w:r w:rsidRPr="0029121A">
        <w:rPr>
          <w:rFonts w:asciiTheme="minorHAnsi" w:hAnsiTheme="minorHAnsi" w:cstheme="minorHAnsi"/>
        </w:rPr>
        <w:br/>
        <w:t>Type de la carte mère : faire une recherche sur internet pour obtenir les caractéristiques techniques de la carte mère.</w:t>
      </w:r>
      <w:r w:rsidRPr="0029121A">
        <w:rPr>
          <w:rFonts w:asciiTheme="minorHAnsi" w:hAnsiTheme="minorHAnsi" w:cstheme="minorHAnsi"/>
        </w:rPr>
        <w:br/>
      </w:r>
      <w:r w:rsidRPr="0029121A">
        <w:rPr>
          <w:rFonts w:asciiTheme="minorHAnsi" w:hAnsiTheme="minorHAnsi" w:cstheme="minorHAnsi"/>
        </w:rPr>
        <w:br/>
        <w:t>Nota : un tableau vous est proposé. Remplir ce tableau et le compléter si nécessaire.</w:t>
      </w:r>
    </w:p>
    <w:p w:rsidR="0068429F" w:rsidRPr="0029121A" w:rsidRDefault="0068429F" w:rsidP="00265D3A">
      <w:pPr>
        <w:pStyle w:val="Paragraphedeliste"/>
        <w:autoSpaceDE w:val="0"/>
        <w:autoSpaceDN w:val="0"/>
        <w:rPr>
          <w:rFonts w:asciiTheme="minorHAnsi" w:hAnsiTheme="minorHAnsi" w:cstheme="minorHAnsi"/>
        </w:rPr>
      </w:pPr>
      <w:r w:rsidRPr="0029121A">
        <w:rPr>
          <w:rFonts w:asciiTheme="minorHAnsi" w:hAnsiTheme="minorHAnsi" w:cstheme="minorHAnsi"/>
        </w:rPr>
        <w:br/>
        <w:t xml:space="preserve">           </w:t>
      </w:r>
      <w:r w:rsidRPr="00265D3A">
        <w:rPr>
          <w:rFonts w:asciiTheme="minorHAnsi" w:hAnsiTheme="minorHAnsi" w:cstheme="minorHAnsi"/>
          <w:b/>
          <w:i/>
          <w:sz w:val="28"/>
          <w:szCs w:val="28"/>
          <w:bdr w:val="single" w:sz="4" w:space="0" w:color="auto"/>
        </w:rPr>
        <w:t>Ce tableau est à titre indicatif</w:t>
      </w:r>
      <w:r w:rsidRPr="0029121A">
        <w:rPr>
          <w:rFonts w:asciiTheme="minorHAnsi" w:hAnsiTheme="minorHAnsi" w:cstheme="minorHAnsi"/>
        </w:rPr>
        <w:t>.</w:t>
      </w:r>
    </w:p>
    <w:p w:rsidR="0068429F" w:rsidRPr="0029121A" w:rsidRDefault="0068429F" w:rsidP="0068429F">
      <w:pPr>
        <w:rPr>
          <w:rFonts w:asciiTheme="minorHAnsi" w:hAnsiTheme="minorHAnsi" w:cstheme="minorHAnsi"/>
        </w:rPr>
      </w:pPr>
    </w:p>
    <w:p w:rsidR="0068429F" w:rsidRPr="0029121A" w:rsidRDefault="0068429F" w:rsidP="0068429F">
      <w:pPr>
        <w:jc w:val="center"/>
        <w:rPr>
          <w:rFonts w:asciiTheme="minorHAnsi" w:hAnsiTheme="minorHAnsi" w:cstheme="minorHAnsi"/>
          <w:b/>
          <w:bCs/>
          <w:i/>
          <w:iCs/>
          <w:u w:val="single"/>
        </w:rPr>
      </w:pPr>
      <w:r w:rsidRPr="0029121A">
        <w:rPr>
          <w:rFonts w:asciiTheme="minorHAnsi" w:hAnsiTheme="minorHAnsi" w:cstheme="minorHAnsi"/>
          <w:b/>
          <w:bCs/>
          <w:i/>
          <w:iCs/>
          <w:u w:val="single"/>
        </w:rPr>
        <w:t>Tableau des caractéristiques de la carte mère</w:t>
      </w:r>
    </w:p>
    <w:p w:rsidR="0068429F" w:rsidRPr="0029121A" w:rsidRDefault="0068429F" w:rsidP="0068429F">
      <w:pPr>
        <w:jc w:val="center"/>
        <w:rPr>
          <w:rFonts w:asciiTheme="minorHAnsi" w:hAnsiTheme="minorHAnsi" w:cstheme="minorHAnsi"/>
          <w:b/>
          <w:bCs/>
          <w:i/>
          <w:iCs/>
          <w:u w:val="singl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924"/>
        <w:gridCol w:w="4122"/>
        <w:gridCol w:w="3276"/>
      </w:tblGrid>
      <w:tr w:rsidR="0068429F" w:rsidRPr="0029121A" w:rsidTr="004423E5">
        <w:trPr>
          <w:jc w:val="center"/>
        </w:trPr>
        <w:tc>
          <w:tcPr>
            <w:tcW w:w="3924" w:type="dxa"/>
          </w:tcPr>
          <w:p w:rsidR="0068429F" w:rsidRPr="0029121A" w:rsidRDefault="0068429F" w:rsidP="00590C2A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29121A">
              <w:rPr>
                <w:rFonts w:cstheme="minorHAnsi"/>
                <w:b/>
                <w:bCs/>
                <w:i/>
                <w:iCs/>
              </w:rPr>
              <w:t>Composant(s)</w:t>
            </w:r>
          </w:p>
        </w:tc>
        <w:tc>
          <w:tcPr>
            <w:tcW w:w="4122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  <w:r w:rsidRPr="0029121A">
              <w:rPr>
                <w:rFonts w:cstheme="minorHAnsi"/>
                <w:b/>
                <w:bCs/>
                <w:i/>
                <w:iCs/>
              </w:rPr>
              <w:t>Caractéristiques du composant</w:t>
            </w:r>
          </w:p>
        </w:tc>
        <w:tc>
          <w:tcPr>
            <w:tcW w:w="3276" w:type="dxa"/>
          </w:tcPr>
          <w:p w:rsidR="0068429F" w:rsidRPr="0029121A" w:rsidRDefault="00BE7A3C" w:rsidP="00590C2A">
            <w:pPr>
              <w:rPr>
                <w:rFonts w:cstheme="minorHAnsi"/>
                <w:b/>
                <w:bCs/>
                <w:i/>
                <w:iCs/>
              </w:rPr>
            </w:pPr>
            <w:proofErr w:type="spellStart"/>
            <w:r>
              <w:rPr>
                <w:rFonts w:cstheme="minorHAnsi"/>
                <w:b/>
                <w:bCs/>
                <w:i/>
                <w:iCs/>
              </w:rPr>
              <w:t>details</w:t>
            </w:r>
            <w:proofErr w:type="spellEnd"/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4F7E2F" w:rsidRDefault="004F7E2F" w:rsidP="00590C2A">
            <w:pPr>
              <w:rPr>
                <w:rFonts w:cstheme="minorHAnsi"/>
              </w:rPr>
            </w:pPr>
          </w:p>
          <w:p w:rsidR="0068429F" w:rsidRPr="0029121A" w:rsidRDefault="0068429F" w:rsidP="00590C2A">
            <w:pPr>
              <w:rPr>
                <w:rFonts w:cstheme="minorHAnsi"/>
              </w:rPr>
            </w:pPr>
            <w:r w:rsidRPr="0029121A">
              <w:rPr>
                <w:rFonts w:cstheme="minorHAnsi"/>
              </w:rPr>
              <w:t>Format de la carte mère</w:t>
            </w:r>
          </w:p>
          <w:p w:rsidR="0068429F" w:rsidRDefault="0068429F" w:rsidP="004F7E2F">
            <w:pPr>
              <w:rPr>
                <w:rFonts w:cstheme="minorHAnsi"/>
              </w:rPr>
            </w:pPr>
          </w:p>
          <w:p w:rsidR="004F7E2F" w:rsidRPr="0029121A" w:rsidRDefault="004F7E2F" w:rsidP="004F7E2F">
            <w:pPr>
              <w:rPr>
                <w:rFonts w:cstheme="minorHAnsi"/>
              </w:rPr>
            </w:pPr>
          </w:p>
        </w:tc>
        <w:tc>
          <w:tcPr>
            <w:tcW w:w="4122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4F7E2F" w:rsidRDefault="004F7E2F" w:rsidP="00590C2A">
            <w:pPr>
              <w:rPr>
                <w:rFonts w:cstheme="minorHAnsi"/>
              </w:rPr>
            </w:pPr>
          </w:p>
          <w:p w:rsidR="0068429F" w:rsidRPr="0029121A" w:rsidRDefault="0096036C" w:rsidP="0096036C">
            <w:pPr>
              <w:rPr>
                <w:rFonts w:cstheme="minorHAnsi"/>
              </w:rPr>
            </w:pPr>
            <w:r>
              <w:rPr>
                <w:rFonts w:cstheme="minorHAnsi"/>
              </w:rPr>
              <w:t>CPU</w:t>
            </w:r>
          </w:p>
          <w:p w:rsidR="0068429F" w:rsidRPr="0029121A" w:rsidRDefault="0068429F" w:rsidP="00590C2A">
            <w:pPr>
              <w:rPr>
                <w:rFonts w:cstheme="minorHAnsi"/>
              </w:rPr>
            </w:pPr>
          </w:p>
        </w:tc>
        <w:tc>
          <w:tcPr>
            <w:tcW w:w="4122" w:type="dxa"/>
          </w:tcPr>
          <w:p w:rsidR="0068429F" w:rsidRPr="0096036C" w:rsidRDefault="0096036C" w:rsidP="0096036C">
            <w:pPr>
              <w:pStyle w:val="Paragraphedeliste"/>
              <w:numPr>
                <w:ilvl w:val="0"/>
                <w:numId w:val="15"/>
              </w:num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color w:val="333333"/>
                <w:shd w:val="clear" w:color="auto" w:fill="FFFFFF"/>
              </w:rPr>
              <w:t>Socket LGA 775</w:t>
            </w:r>
          </w:p>
          <w:p w:rsidR="0096036C" w:rsidRPr="0096036C" w:rsidRDefault="0096036C" w:rsidP="0096036C">
            <w:pPr>
              <w:pStyle w:val="Paragraphedeliste"/>
              <w:numPr>
                <w:ilvl w:val="0"/>
                <w:numId w:val="15"/>
              </w:num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color w:val="333333"/>
                <w:shd w:val="clear" w:color="auto" w:fill="FFFFFF"/>
              </w:rPr>
              <w:t xml:space="preserve">Intel </w:t>
            </w:r>
            <w:proofErr w:type="spellStart"/>
            <w:r>
              <w:rPr>
                <w:rFonts w:ascii="Verdana" w:hAnsi="Verdana"/>
                <w:color w:val="333333"/>
                <w:shd w:val="clear" w:color="auto" w:fill="FFFFFF"/>
              </w:rPr>
              <w:t>Core</w:t>
            </w:r>
            <w:proofErr w:type="spellEnd"/>
            <w:r>
              <w:rPr>
                <w:rFonts w:ascii="Verdana" w:hAnsi="Verdana"/>
                <w:color w:val="333333"/>
                <w:shd w:val="clear" w:color="auto" w:fill="FFFFFF"/>
              </w:rPr>
              <w:t xml:space="preserve"> 2 Quad, </w:t>
            </w:r>
            <w:proofErr w:type="spellStart"/>
            <w:r>
              <w:rPr>
                <w:rFonts w:ascii="Verdana" w:hAnsi="Verdana"/>
                <w:color w:val="333333"/>
                <w:shd w:val="clear" w:color="auto" w:fill="FFFFFF"/>
              </w:rPr>
              <w:t>Core</w:t>
            </w:r>
            <w:proofErr w:type="spellEnd"/>
            <w:r>
              <w:rPr>
                <w:rFonts w:ascii="Verdana" w:hAnsi="Verdana"/>
                <w:color w:val="333333"/>
                <w:shd w:val="clear" w:color="auto" w:fill="FFFFFF"/>
              </w:rPr>
              <w:t xml:space="preserve"> 2 Duo, Pentium Dual-</w:t>
            </w:r>
            <w:proofErr w:type="spellStart"/>
            <w:r>
              <w:rPr>
                <w:rFonts w:ascii="Verdana" w:hAnsi="Verdana"/>
                <w:color w:val="333333"/>
                <w:shd w:val="clear" w:color="auto" w:fill="FFFFFF"/>
              </w:rPr>
              <w:t>core</w:t>
            </w:r>
            <w:proofErr w:type="spellEnd"/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68429F" w:rsidRDefault="0096036C" w:rsidP="00590C2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CHIPSET</w:t>
            </w:r>
          </w:p>
          <w:p w:rsidR="004F7E2F" w:rsidRPr="0029121A" w:rsidRDefault="004F7E2F" w:rsidP="00590C2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122" w:type="dxa"/>
          </w:tcPr>
          <w:p w:rsidR="004A71DB" w:rsidRDefault="0096036C" w:rsidP="00590C2A">
            <w:pPr>
              <w:rPr>
                <w:rFonts w:ascii="Verdana" w:hAnsi="Verdana"/>
                <w:color w:val="333333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hd w:val="clear" w:color="auto" w:fill="FFFFFF"/>
              </w:rPr>
              <w:t xml:space="preserve">• </w:t>
            </w:r>
            <w:proofErr w:type="spellStart"/>
            <w:r>
              <w:rPr>
                <w:rFonts w:ascii="Verdana" w:hAnsi="Verdana"/>
                <w:color w:val="333333"/>
                <w:shd w:val="clear" w:color="auto" w:fill="FFFFFF"/>
              </w:rPr>
              <w:t>North</w:t>
            </w:r>
            <w:proofErr w:type="spellEnd"/>
            <w:r>
              <w:rPr>
                <w:rFonts w:ascii="Verdana" w:hAnsi="Verdana"/>
                <w:color w:val="333333"/>
                <w:shd w:val="clear" w:color="auto" w:fill="FFFFFF"/>
              </w:rPr>
              <w:t xml:space="preserve"> Bridge – Intel G31</w:t>
            </w:r>
            <w:r>
              <w:rPr>
                <w:rFonts w:ascii="Verdana" w:hAnsi="Verdana"/>
                <w:color w:val="333333"/>
              </w:rPr>
              <w:br/>
            </w:r>
          </w:p>
          <w:p w:rsidR="004A71DB" w:rsidRDefault="004A71DB" w:rsidP="00590C2A">
            <w:pPr>
              <w:rPr>
                <w:rFonts w:ascii="Verdana" w:hAnsi="Verdana"/>
                <w:color w:val="333333"/>
                <w:shd w:val="clear" w:color="auto" w:fill="FFFFFF"/>
              </w:rPr>
            </w:pPr>
          </w:p>
          <w:p w:rsidR="004A71DB" w:rsidRDefault="004A71DB" w:rsidP="00590C2A">
            <w:pPr>
              <w:rPr>
                <w:rFonts w:ascii="Verdana" w:hAnsi="Verdana"/>
                <w:color w:val="333333"/>
                <w:shd w:val="clear" w:color="auto" w:fill="FFFFFF"/>
              </w:rPr>
            </w:pPr>
          </w:p>
          <w:p w:rsidR="004A71DB" w:rsidRDefault="004A71DB" w:rsidP="00590C2A">
            <w:pPr>
              <w:rPr>
                <w:rFonts w:ascii="Verdana" w:hAnsi="Verdana"/>
                <w:color w:val="333333"/>
                <w:shd w:val="clear" w:color="auto" w:fill="FFFFFF"/>
              </w:rPr>
            </w:pPr>
          </w:p>
          <w:p w:rsidR="004A71DB" w:rsidRDefault="004A71DB" w:rsidP="00590C2A">
            <w:pPr>
              <w:rPr>
                <w:rFonts w:ascii="Verdana" w:hAnsi="Verdana"/>
                <w:color w:val="333333"/>
                <w:shd w:val="clear" w:color="auto" w:fill="FFFFFF"/>
              </w:rPr>
            </w:pPr>
          </w:p>
          <w:p w:rsidR="004A71DB" w:rsidRDefault="004A71DB" w:rsidP="00590C2A">
            <w:pPr>
              <w:rPr>
                <w:rFonts w:ascii="Verdana" w:hAnsi="Verdana"/>
                <w:color w:val="333333"/>
                <w:shd w:val="clear" w:color="auto" w:fill="FFFFFF"/>
              </w:rPr>
            </w:pPr>
          </w:p>
          <w:p w:rsidR="004A71DB" w:rsidRDefault="004A71DB" w:rsidP="00590C2A">
            <w:pPr>
              <w:rPr>
                <w:rFonts w:ascii="Verdana" w:hAnsi="Verdana"/>
                <w:color w:val="333333"/>
                <w:shd w:val="clear" w:color="auto" w:fill="FFFFFF"/>
              </w:rPr>
            </w:pPr>
          </w:p>
          <w:p w:rsidR="004A71DB" w:rsidRDefault="004A71DB" w:rsidP="00590C2A">
            <w:pPr>
              <w:rPr>
                <w:rFonts w:ascii="Verdana" w:hAnsi="Verdana"/>
                <w:color w:val="333333"/>
                <w:shd w:val="clear" w:color="auto" w:fill="FFFFFF"/>
              </w:rPr>
            </w:pPr>
          </w:p>
          <w:p w:rsidR="004A71DB" w:rsidRDefault="004A71DB" w:rsidP="00590C2A">
            <w:pPr>
              <w:rPr>
                <w:rFonts w:ascii="Verdana" w:hAnsi="Verdana"/>
                <w:color w:val="333333"/>
                <w:shd w:val="clear" w:color="auto" w:fill="FFFFFF"/>
              </w:rPr>
            </w:pPr>
          </w:p>
          <w:p w:rsidR="004A71DB" w:rsidRDefault="004A71DB" w:rsidP="00590C2A">
            <w:pPr>
              <w:rPr>
                <w:rFonts w:ascii="Verdana" w:hAnsi="Verdana"/>
                <w:color w:val="333333"/>
                <w:shd w:val="clear" w:color="auto" w:fill="FFFFFF"/>
              </w:rPr>
            </w:pPr>
          </w:p>
          <w:p w:rsidR="004A71DB" w:rsidRDefault="004A71DB" w:rsidP="00590C2A">
            <w:pPr>
              <w:rPr>
                <w:rFonts w:ascii="Verdana" w:hAnsi="Verdana"/>
                <w:color w:val="333333"/>
                <w:shd w:val="clear" w:color="auto" w:fill="FFFFFF"/>
              </w:rPr>
            </w:pPr>
          </w:p>
          <w:p w:rsidR="004A71DB" w:rsidRDefault="004A71DB" w:rsidP="00590C2A">
            <w:pPr>
              <w:rPr>
                <w:rFonts w:ascii="Verdana" w:hAnsi="Verdana"/>
                <w:color w:val="333333"/>
                <w:shd w:val="clear" w:color="auto" w:fill="FFFFFF"/>
              </w:rPr>
            </w:pPr>
          </w:p>
          <w:p w:rsidR="004A71DB" w:rsidRDefault="004A71DB" w:rsidP="00590C2A">
            <w:pPr>
              <w:rPr>
                <w:rFonts w:ascii="Verdana" w:hAnsi="Verdana"/>
                <w:color w:val="333333"/>
                <w:shd w:val="clear" w:color="auto" w:fill="FFFFFF"/>
              </w:rPr>
            </w:pPr>
          </w:p>
          <w:p w:rsidR="004A71DB" w:rsidRDefault="004A71DB" w:rsidP="00590C2A">
            <w:pPr>
              <w:rPr>
                <w:rFonts w:ascii="Verdana" w:hAnsi="Verdana"/>
                <w:color w:val="333333"/>
                <w:shd w:val="clear" w:color="auto" w:fill="FFFFFF"/>
              </w:rPr>
            </w:pPr>
          </w:p>
          <w:p w:rsidR="0068429F" w:rsidRPr="0029121A" w:rsidRDefault="0096036C" w:rsidP="00590C2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color w:val="333333"/>
                <w:shd w:val="clear" w:color="auto" w:fill="FFFFFF"/>
              </w:rPr>
              <w:t>• South Bridge – Intel ICH7</w:t>
            </w:r>
          </w:p>
        </w:tc>
        <w:tc>
          <w:tcPr>
            <w:tcW w:w="3276" w:type="dxa"/>
          </w:tcPr>
          <w:p w:rsidR="0068429F" w:rsidRPr="00BE7A3C" w:rsidRDefault="00BE7A3C" w:rsidP="00590C2A">
            <w:pPr>
              <w:rPr>
                <w:rFonts w:ascii="Arial" w:hAnsi="Arial" w:cs="Arial"/>
                <w:b/>
                <w:bCs/>
                <w:i/>
                <w:iCs/>
                <w:color w:val="231F20"/>
              </w:rPr>
            </w:pPr>
            <w:r w:rsidRPr="00BE7A3C">
              <w:rPr>
                <w:rFonts w:ascii="Arial" w:hAnsi="Arial" w:cs="Arial"/>
                <w:b/>
                <w:bCs/>
                <w:i/>
                <w:iCs/>
                <w:color w:val="231F20"/>
              </w:rPr>
              <w:lastRenderedPageBreak/>
              <w:t>G31 (NB) :</w:t>
            </w:r>
          </w:p>
          <w:p w:rsidR="00BE7A3C" w:rsidRDefault="00BE7A3C" w:rsidP="00590C2A">
            <w:pPr>
              <w:rPr>
                <w:rFonts w:ascii="Arial" w:hAnsi="Arial" w:cs="Arial"/>
                <w:color w:val="231F20"/>
              </w:rPr>
            </w:pPr>
            <w:r w:rsidRPr="00BE7A3C">
              <w:rPr>
                <w:rFonts w:ascii="Arial" w:hAnsi="Arial" w:cs="Arial"/>
                <w:color w:val="231F20"/>
              </w:rPr>
              <w:t xml:space="preserve">• Supports 36-bit host bus </w:t>
            </w:r>
            <w:proofErr w:type="spellStart"/>
            <w:r w:rsidRPr="00BE7A3C">
              <w:rPr>
                <w:rFonts w:ascii="Arial" w:hAnsi="Arial" w:cs="Arial"/>
                <w:color w:val="231F20"/>
              </w:rPr>
              <w:t>addressing</w:t>
            </w:r>
            <w:proofErr w:type="spellEnd"/>
            <w:r w:rsidRPr="00BE7A3C">
              <w:rPr>
                <w:rFonts w:ascii="Arial" w:hAnsi="Arial" w:cs="Arial"/>
                <w:color w:val="231F20"/>
              </w:rPr>
              <w:t xml:space="preserve">, </w:t>
            </w:r>
            <w:proofErr w:type="spellStart"/>
            <w:r w:rsidRPr="00BE7A3C">
              <w:rPr>
                <w:rFonts w:ascii="Arial" w:hAnsi="Arial" w:cs="Arial"/>
                <w:color w:val="231F20"/>
              </w:rPr>
              <w:t>allowing</w:t>
            </w:r>
            <w:proofErr w:type="spellEnd"/>
            <w:r w:rsidRPr="00BE7A3C">
              <w:rPr>
                <w:rFonts w:ascii="Arial" w:hAnsi="Arial" w:cs="Arial"/>
                <w:color w:val="231F20"/>
              </w:rPr>
              <w:t xml:space="preserve"> the CPU</w:t>
            </w:r>
            <w:r w:rsidRPr="00BE7A3C">
              <w:rPr>
                <w:rFonts w:ascii="Arial" w:hAnsi="Arial" w:cs="Arial"/>
                <w:color w:val="231F20"/>
              </w:rPr>
              <w:br/>
              <w:t xml:space="preserve">to </w:t>
            </w:r>
            <w:proofErr w:type="spellStart"/>
            <w:r w:rsidRPr="00BE7A3C">
              <w:rPr>
                <w:rFonts w:ascii="Arial" w:hAnsi="Arial" w:cs="Arial"/>
                <w:color w:val="231F20"/>
              </w:rPr>
              <w:t>access</w:t>
            </w:r>
            <w:proofErr w:type="spellEnd"/>
            <w:r w:rsidRPr="00BE7A3C">
              <w:rPr>
                <w:rFonts w:ascii="Arial" w:hAnsi="Arial" w:cs="Arial"/>
                <w:color w:val="231F20"/>
              </w:rPr>
              <w:t xml:space="preserve"> the </w:t>
            </w:r>
            <w:proofErr w:type="spellStart"/>
            <w:r w:rsidRPr="00BE7A3C">
              <w:rPr>
                <w:rFonts w:ascii="Arial" w:hAnsi="Arial" w:cs="Arial"/>
                <w:color w:val="231F20"/>
              </w:rPr>
              <w:t>entire</w:t>
            </w:r>
            <w:proofErr w:type="spellEnd"/>
            <w:r w:rsidRPr="00BE7A3C">
              <w:rPr>
                <w:rFonts w:ascii="Arial" w:hAnsi="Arial" w:cs="Arial"/>
                <w:color w:val="231F20"/>
              </w:rPr>
              <w:t xml:space="preserve"> 64 GB of the </w:t>
            </w:r>
            <w:proofErr w:type="spellStart"/>
            <w:r w:rsidRPr="00BE7A3C">
              <w:rPr>
                <w:rFonts w:ascii="Arial" w:hAnsi="Arial" w:cs="Arial"/>
                <w:color w:val="231F20"/>
              </w:rPr>
              <w:t>memory</w:t>
            </w:r>
            <w:proofErr w:type="spellEnd"/>
            <w:r w:rsidRPr="00BE7A3C">
              <w:rPr>
                <w:rFonts w:ascii="Arial" w:hAnsi="Arial" w:cs="Arial"/>
                <w:color w:val="231F20"/>
              </w:rPr>
              <w:t xml:space="preserve"> </w:t>
            </w:r>
            <w:proofErr w:type="spellStart"/>
            <w:r w:rsidRPr="00BE7A3C">
              <w:rPr>
                <w:rFonts w:ascii="Arial" w:hAnsi="Arial" w:cs="Arial"/>
                <w:color w:val="231F20"/>
              </w:rPr>
              <w:t>address</w:t>
            </w:r>
            <w:proofErr w:type="spellEnd"/>
            <w:r w:rsidRPr="00BE7A3C">
              <w:rPr>
                <w:rFonts w:ascii="Arial" w:hAnsi="Arial" w:cs="Arial"/>
                <w:color w:val="231F20"/>
              </w:rPr>
              <w:br/>
            </w:r>
            <w:proofErr w:type="spellStart"/>
            <w:r w:rsidRPr="00BE7A3C">
              <w:rPr>
                <w:rFonts w:ascii="Arial" w:hAnsi="Arial" w:cs="Arial"/>
                <w:color w:val="231F20"/>
              </w:rPr>
              <w:t>space</w:t>
            </w:r>
            <w:proofErr w:type="spellEnd"/>
            <w:r w:rsidRPr="00BE7A3C">
              <w:rPr>
                <w:rFonts w:ascii="Arial" w:hAnsi="Arial" w:cs="Arial"/>
                <w:color w:val="231F20"/>
              </w:rPr>
              <w:br/>
            </w:r>
            <w:r w:rsidRPr="00BE7A3C">
              <w:rPr>
                <w:rFonts w:ascii="Arial" w:hAnsi="Arial" w:cs="Arial"/>
                <w:color w:val="231F20"/>
              </w:rPr>
              <w:lastRenderedPageBreak/>
              <w:t>• 2 GB/s point-to-point Direct Media Interface (DMI) to</w:t>
            </w:r>
            <w:r w:rsidRPr="00BE7A3C">
              <w:rPr>
                <w:rFonts w:ascii="Arial" w:hAnsi="Arial" w:cs="Arial"/>
                <w:color w:val="231F20"/>
              </w:rPr>
              <w:br/>
              <w:t xml:space="preserve">ICH7 (1 GB/s </w:t>
            </w:r>
            <w:proofErr w:type="spellStart"/>
            <w:r w:rsidRPr="00BE7A3C">
              <w:rPr>
                <w:rFonts w:ascii="Arial" w:hAnsi="Arial" w:cs="Arial"/>
                <w:color w:val="231F20"/>
              </w:rPr>
              <w:t>each</w:t>
            </w:r>
            <w:proofErr w:type="spellEnd"/>
            <w:r w:rsidRPr="00BE7A3C">
              <w:rPr>
                <w:rFonts w:ascii="Arial" w:hAnsi="Arial" w:cs="Arial"/>
                <w:color w:val="231F20"/>
              </w:rPr>
              <w:t xml:space="preserve"> direction</w:t>
            </w:r>
            <w:proofErr w:type="gramStart"/>
            <w:r w:rsidRPr="00BE7A3C">
              <w:rPr>
                <w:rFonts w:ascii="Arial" w:hAnsi="Arial" w:cs="Arial"/>
                <w:color w:val="231F20"/>
              </w:rPr>
              <w:t>)</w:t>
            </w:r>
            <w:proofErr w:type="gramEnd"/>
            <w:r w:rsidRPr="00BE7A3C">
              <w:rPr>
                <w:rFonts w:ascii="Arial" w:hAnsi="Arial" w:cs="Arial"/>
                <w:color w:val="231F20"/>
              </w:rPr>
              <w:br/>
              <w:t>• Supports 512 Mb and 1 Gb DDR2 DRAM technologies</w:t>
            </w:r>
            <w:r w:rsidRPr="00BE7A3C">
              <w:rPr>
                <w:rFonts w:ascii="Arial" w:hAnsi="Arial" w:cs="Arial"/>
                <w:color w:val="231F20"/>
              </w:rPr>
              <w:br/>
              <w:t xml:space="preserve">for x8 and x16 </w:t>
            </w:r>
            <w:proofErr w:type="spellStart"/>
            <w:r w:rsidRPr="00BE7A3C">
              <w:rPr>
                <w:rFonts w:ascii="Arial" w:hAnsi="Arial" w:cs="Arial"/>
                <w:color w:val="231F20"/>
              </w:rPr>
              <w:t>devices</w:t>
            </w:r>
            <w:proofErr w:type="spellEnd"/>
            <w:r w:rsidRPr="00BE7A3C">
              <w:rPr>
                <w:rFonts w:ascii="Arial" w:hAnsi="Arial" w:cs="Arial"/>
                <w:color w:val="231F20"/>
              </w:rPr>
              <w:br/>
              <w:t xml:space="preserve">• One, 16-lane PCI Express port </w:t>
            </w:r>
            <w:proofErr w:type="spellStart"/>
            <w:r w:rsidRPr="00BE7A3C">
              <w:rPr>
                <w:rFonts w:ascii="Arial" w:hAnsi="Arial" w:cs="Arial"/>
                <w:color w:val="231F20"/>
              </w:rPr>
              <w:t>intended</w:t>
            </w:r>
            <w:proofErr w:type="spellEnd"/>
            <w:r w:rsidRPr="00BE7A3C">
              <w:rPr>
                <w:rFonts w:ascii="Arial" w:hAnsi="Arial" w:cs="Arial"/>
                <w:color w:val="231F20"/>
              </w:rPr>
              <w:t xml:space="preserve"> for </w:t>
            </w:r>
            <w:proofErr w:type="spellStart"/>
            <w:r w:rsidRPr="00BE7A3C">
              <w:rPr>
                <w:rFonts w:ascii="Arial" w:hAnsi="Arial" w:cs="Arial"/>
                <w:color w:val="231F20"/>
              </w:rPr>
              <w:t>Graphics</w:t>
            </w:r>
            <w:proofErr w:type="spellEnd"/>
            <w:r w:rsidRPr="00BE7A3C">
              <w:rPr>
                <w:rFonts w:ascii="Arial" w:hAnsi="Arial" w:cs="Arial"/>
                <w:color w:val="231F20"/>
              </w:rPr>
              <w:br/>
            </w:r>
            <w:proofErr w:type="spellStart"/>
            <w:r w:rsidRPr="00BE7A3C">
              <w:rPr>
                <w:rFonts w:ascii="Arial" w:hAnsi="Arial" w:cs="Arial"/>
                <w:color w:val="231F20"/>
              </w:rPr>
              <w:t>Attach</w:t>
            </w:r>
            <w:proofErr w:type="spellEnd"/>
            <w:r w:rsidRPr="00BE7A3C">
              <w:rPr>
                <w:rFonts w:ascii="Arial" w:hAnsi="Arial" w:cs="Arial"/>
                <w:color w:val="231F20"/>
              </w:rPr>
              <w:t xml:space="preserve">, compatible to the PCI Express* Base </w:t>
            </w:r>
            <w:proofErr w:type="spellStart"/>
            <w:r w:rsidRPr="00BE7A3C">
              <w:rPr>
                <w:rFonts w:ascii="Arial" w:hAnsi="Arial" w:cs="Arial"/>
                <w:color w:val="231F20"/>
              </w:rPr>
              <w:t>Specification</w:t>
            </w:r>
            <w:proofErr w:type="spellEnd"/>
            <w:r w:rsidRPr="00BE7A3C">
              <w:rPr>
                <w:rFonts w:ascii="Arial" w:hAnsi="Arial" w:cs="Arial"/>
                <w:color w:val="231F20"/>
              </w:rPr>
              <w:t xml:space="preserve"> </w:t>
            </w:r>
            <w:proofErr w:type="spellStart"/>
            <w:r w:rsidRPr="00BE7A3C">
              <w:rPr>
                <w:rFonts w:ascii="Arial" w:hAnsi="Arial" w:cs="Arial"/>
                <w:color w:val="231F20"/>
              </w:rPr>
              <w:t>revision</w:t>
            </w:r>
            <w:proofErr w:type="spellEnd"/>
            <w:r w:rsidRPr="00BE7A3C">
              <w:rPr>
                <w:rFonts w:ascii="Arial" w:hAnsi="Arial" w:cs="Arial"/>
                <w:color w:val="231F20"/>
              </w:rPr>
              <w:t xml:space="preserve"> 1.1</w:t>
            </w:r>
          </w:p>
          <w:p w:rsidR="004A71DB" w:rsidRDefault="004A71DB" w:rsidP="00590C2A">
            <w:pPr>
              <w:rPr>
                <w:rFonts w:ascii="Arial" w:hAnsi="Arial" w:cs="Arial"/>
                <w:color w:val="231F20"/>
              </w:rPr>
            </w:pPr>
          </w:p>
          <w:p w:rsidR="004A71DB" w:rsidRPr="004A71DB" w:rsidRDefault="004A71DB" w:rsidP="00590C2A">
            <w:pPr>
              <w:rPr>
                <w:rFonts w:ascii="Arial" w:hAnsi="Arial" w:cs="Arial"/>
                <w:b/>
                <w:bCs/>
                <w:i/>
                <w:iCs/>
                <w:color w:val="231F20"/>
              </w:rPr>
            </w:pPr>
            <w:r w:rsidRPr="004A71DB">
              <w:rPr>
                <w:rFonts w:ascii="Arial" w:hAnsi="Arial" w:cs="Arial"/>
                <w:b/>
                <w:bCs/>
                <w:i/>
                <w:iCs/>
                <w:color w:val="231F20"/>
              </w:rPr>
              <w:t>ICH7 (SB) :</w:t>
            </w:r>
          </w:p>
          <w:p w:rsidR="004A71DB" w:rsidRPr="004A71DB" w:rsidRDefault="004A71DB" w:rsidP="00590C2A">
            <w:pPr>
              <w:rPr>
                <w:rFonts w:cstheme="minorHAnsi"/>
                <w:b/>
                <w:bCs/>
                <w:i/>
                <w:iCs/>
              </w:rPr>
            </w:pPr>
            <w:r w:rsidRPr="004A71DB">
              <w:rPr>
                <w:rFonts w:ascii="Arial" w:hAnsi="Arial" w:cs="Arial"/>
                <w:color w:val="231F20"/>
              </w:rPr>
              <w:t xml:space="preserve">•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Enhanced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DMA Controller,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interrupt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controller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, and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timer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br/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functions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br/>
              <w:t xml:space="preserve">•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Compliant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with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PCI Express Base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Specification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,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Revision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1.0a</w:t>
            </w:r>
            <w:r w:rsidRPr="004A71DB">
              <w:rPr>
                <w:rFonts w:ascii="Arial" w:hAnsi="Arial" w:cs="Arial"/>
                <w:color w:val="231F20"/>
              </w:rPr>
              <w:br/>
              <w:t xml:space="preserve">•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Compliant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with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PCI 2.3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specification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br/>
              <w:t xml:space="preserve">•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Integrated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SATA 3.0 Gb/s Host Controller</w:t>
            </w:r>
            <w:r w:rsidRPr="004A71DB">
              <w:rPr>
                <w:rFonts w:ascii="Arial" w:hAnsi="Arial" w:cs="Arial"/>
                <w:color w:val="231F20"/>
              </w:rPr>
              <w:br/>
              <w:t xml:space="preserve">•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Integrated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USB 2.0 Host Controller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supporting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up to</w:t>
            </w:r>
            <w:r w:rsidRPr="004A71DB">
              <w:rPr>
                <w:rFonts w:ascii="Arial" w:hAnsi="Arial" w:cs="Arial"/>
                <w:color w:val="231F20"/>
              </w:rPr>
              <w:br/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eight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USB 2.0 ports</w:t>
            </w:r>
            <w:r w:rsidRPr="004A71DB">
              <w:rPr>
                <w:rFonts w:ascii="Arial" w:hAnsi="Arial" w:cs="Arial"/>
                <w:color w:val="231F20"/>
              </w:rPr>
              <w:br/>
              <w:t xml:space="preserve">•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Integrated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IDE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controller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supports Ultra ATA 100/66/33</w:t>
            </w: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AD099E" w:rsidRDefault="00AD099E" w:rsidP="00590C2A">
            <w:pPr>
              <w:rPr>
                <w:rFonts w:cstheme="minorHAnsi"/>
              </w:rPr>
            </w:pPr>
          </w:p>
          <w:p w:rsidR="0068429F" w:rsidRPr="0029121A" w:rsidRDefault="0096036C" w:rsidP="0096036C">
            <w:pPr>
              <w:rPr>
                <w:rFonts w:cstheme="minorHAnsi"/>
              </w:rPr>
            </w:pPr>
            <w:r>
              <w:rPr>
                <w:rFonts w:cstheme="minorHAnsi"/>
              </w:rPr>
              <w:t>FSB</w:t>
            </w:r>
          </w:p>
        </w:tc>
        <w:tc>
          <w:tcPr>
            <w:tcW w:w="4122" w:type="dxa"/>
          </w:tcPr>
          <w:p w:rsidR="0068429F" w:rsidRPr="0029121A" w:rsidRDefault="0096036C" w:rsidP="00590C2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color w:val="333333"/>
                <w:shd w:val="clear" w:color="auto" w:fill="FFFFFF"/>
              </w:rPr>
              <w:t>• 1066/800 MHz</w:t>
            </w:r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trHeight w:val="994"/>
          <w:jc w:val="center"/>
        </w:trPr>
        <w:tc>
          <w:tcPr>
            <w:tcW w:w="3924" w:type="dxa"/>
          </w:tcPr>
          <w:p w:rsidR="00401522" w:rsidRDefault="00401522" w:rsidP="00590C2A">
            <w:pPr>
              <w:rPr>
                <w:rFonts w:cstheme="minorHAnsi"/>
              </w:rPr>
            </w:pPr>
          </w:p>
          <w:p w:rsidR="0068429F" w:rsidRPr="0029121A" w:rsidRDefault="00A81CCD" w:rsidP="00590C2A">
            <w:pPr>
              <w:rPr>
                <w:rFonts w:cstheme="minorHAnsi"/>
              </w:rPr>
            </w:pPr>
            <w:proofErr w:type="spellStart"/>
            <w:r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  <w:t>Integrated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  <w:t>Graphics</w:t>
            </w:r>
            <w:proofErr w:type="spellEnd"/>
          </w:p>
        </w:tc>
        <w:tc>
          <w:tcPr>
            <w:tcW w:w="4122" w:type="dxa"/>
          </w:tcPr>
          <w:p w:rsidR="0068429F" w:rsidRPr="0029121A" w:rsidRDefault="00A81CCD" w:rsidP="00590C2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color w:val="333333"/>
                <w:shd w:val="clear" w:color="auto" w:fill="FFFFFF"/>
              </w:rPr>
              <w:t>• Intel GMA 3100</w:t>
            </w:r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401522" w:rsidRDefault="00401522" w:rsidP="00590C2A">
            <w:pPr>
              <w:rPr>
                <w:rFonts w:cstheme="minorHAnsi"/>
              </w:rPr>
            </w:pPr>
          </w:p>
          <w:p w:rsidR="0068429F" w:rsidRPr="0029121A" w:rsidRDefault="00A81CCD" w:rsidP="00590C2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  <w:t>Memory</w:t>
            </w:r>
          </w:p>
        </w:tc>
        <w:tc>
          <w:tcPr>
            <w:tcW w:w="4122" w:type="dxa"/>
          </w:tcPr>
          <w:p w:rsidR="0068429F" w:rsidRPr="0029121A" w:rsidRDefault="00A81CCD" w:rsidP="00590C2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color w:val="333333"/>
                <w:shd w:val="clear" w:color="auto" w:fill="FFFFFF"/>
              </w:rPr>
              <w:t>• 2 x 240-pin DDR2 DIMM slots Supports Dual Channel</w:t>
            </w:r>
            <w:r>
              <w:rPr>
                <w:rFonts w:ascii="Verdana" w:hAnsi="Verdana"/>
                <w:color w:val="333333"/>
              </w:rPr>
              <w:br/>
            </w:r>
            <w:r>
              <w:rPr>
                <w:rFonts w:ascii="Verdana" w:hAnsi="Verdana"/>
                <w:color w:val="333333"/>
                <w:shd w:val="clear" w:color="auto" w:fill="FFFFFF"/>
              </w:rPr>
              <w:t>• DDR2 800/667 MHz non-ECC, un-</w:t>
            </w:r>
            <w:proofErr w:type="spellStart"/>
            <w:r>
              <w:rPr>
                <w:rFonts w:ascii="Verdana" w:hAnsi="Verdana"/>
                <w:color w:val="333333"/>
                <w:shd w:val="clear" w:color="auto" w:fill="FFFFFF"/>
              </w:rPr>
              <w:t>buffered</w:t>
            </w:r>
            <w:proofErr w:type="spellEnd"/>
            <w:r>
              <w:rPr>
                <w:rFonts w:ascii="Verdana" w:hAnsi="Verdana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color w:val="333333"/>
                <w:shd w:val="clear" w:color="auto" w:fill="FFFFFF"/>
              </w:rPr>
              <w:t>memory</w:t>
            </w:r>
            <w:proofErr w:type="spellEnd"/>
            <w:r>
              <w:rPr>
                <w:rFonts w:ascii="Verdana" w:hAnsi="Verdana"/>
                <w:color w:val="333333"/>
                <w:shd w:val="clear" w:color="auto" w:fill="FFFFFF"/>
              </w:rPr>
              <w:t xml:space="preserve"> (Max 4GB)</w:t>
            </w:r>
          </w:p>
        </w:tc>
        <w:tc>
          <w:tcPr>
            <w:tcW w:w="3276" w:type="dxa"/>
          </w:tcPr>
          <w:p w:rsidR="0068429F" w:rsidRPr="004A71DB" w:rsidRDefault="004A71DB" w:rsidP="00590C2A">
            <w:pPr>
              <w:rPr>
                <w:rFonts w:cstheme="minorHAnsi"/>
                <w:b/>
                <w:bCs/>
                <w:i/>
                <w:iCs/>
              </w:rPr>
            </w:pPr>
            <w:r w:rsidRPr="004A71DB">
              <w:rPr>
                <w:rFonts w:ascii="Arial" w:hAnsi="Arial" w:cs="Arial"/>
                <w:color w:val="231F20"/>
              </w:rPr>
              <w:t xml:space="preserve">• Supports DDR2 800/667 DDR SDRAM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with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Dual-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channel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architecture</w:t>
            </w:r>
            <w:r w:rsidRPr="004A71DB">
              <w:rPr>
                <w:rFonts w:ascii="Arial" w:hAnsi="Arial" w:cs="Arial"/>
                <w:color w:val="231F20"/>
              </w:rPr>
              <w:br/>
              <w:t xml:space="preserve">•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Accommodates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two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unbuffered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DIMMs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br/>
              <w:t xml:space="preserve">• Up to 2 GB per DIMM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with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maximum </w:t>
            </w:r>
            <w:proofErr w:type="spellStart"/>
            <w:r w:rsidRPr="004A71DB">
              <w:rPr>
                <w:rFonts w:ascii="Arial" w:hAnsi="Arial" w:cs="Arial"/>
                <w:color w:val="231F20"/>
              </w:rPr>
              <w:t>memory</w:t>
            </w:r>
            <w:proofErr w:type="spellEnd"/>
            <w:r w:rsidRPr="004A71DB">
              <w:rPr>
                <w:rFonts w:ascii="Arial" w:hAnsi="Arial" w:cs="Arial"/>
                <w:color w:val="231F20"/>
              </w:rPr>
              <w:t xml:space="preserve"> size up </w:t>
            </w:r>
            <w:r w:rsidRPr="004A71DB">
              <w:rPr>
                <w:rFonts w:ascii="Arial" w:hAnsi="Arial" w:cs="Arial"/>
                <w:color w:val="231F20"/>
              </w:rPr>
              <w:lastRenderedPageBreak/>
              <w:t>to 4 GB</w:t>
            </w: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401522" w:rsidRDefault="00401522" w:rsidP="00590C2A">
            <w:pPr>
              <w:rPr>
                <w:rFonts w:cstheme="minorHAnsi"/>
              </w:rPr>
            </w:pPr>
          </w:p>
          <w:p w:rsidR="0068429F" w:rsidRPr="0029121A" w:rsidRDefault="00A81CCD" w:rsidP="00590C2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  <w:t>Expansion Slots</w:t>
            </w:r>
          </w:p>
        </w:tc>
        <w:tc>
          <w:tcPr>
            <w:tcW w:w="4122" w:type="dxa"/>
          </w:tcPr>
          <w:p w:rsidR="0068429F" w:rsidRPr="0029121A" w:rsidRDefault="00A81CCD" w:rsidP="00590C2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color w:val="333333"/>
                <w:shd w:val="clear" w:color="auto" w:fill="FFFFFF"/>
              </w:rPr>
              <w:t>• 1 x PCI Express x16</w:t>
            </w:r>
            <w:r>
              <w:rPr>
                <w:rFonts w:ascii="Verdana" w:hAnsi="Verdana"/>
                <w:color w:val="333333"/>
              </w:rPr>
              <w:br/>
            </w:r>
            <w:r>
              <w:rPr>
                <w:rFonts w:ascii="Verdana" w:hAnsi="Verdana"/>
                <w:color w:val="333333"/>
                <w:shd w:val="clear" w:color="auto" w:fill="FFFFFF"/>
              </w:rPr>
              <w:t>• 1 x PCI Express x1</w:t>
            </w:r>
            <w:r>
              <w:rPr>
                <w:rFonts w:ascii="Verdana" w:hAnsi="Verdana"/>
                <w:color w:val="333333"/>
              </w:rPr>
              <w:br/>
            </w:r>
            <w:r>
              <w:rPr>
                <w:rFonts w:ascii="Verdana" w:hAnsi="Verdana"/>
                <w:color w:val="333333"/>
                <w:shd w:val="clear" w:color="auto" w:fill="FFFFFF"/>
              </w:rPr>
              <w:t>• 2 x PCI</w:t>
            </w:r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401522" w:rsidRDefault="00401522" w:rsidP="00590C2A">
            <w:pPr>
              <w:rPr>
                <w:rFonts w:cstheme="minorHAnsi"/>
              </w:rPr>
            </w:pPr>
          </w:p>
          <w:p w:rsidR="0068429F" w:rsidRPr="0029121A" w:rsidRDefault="00A81CCD" w:rsidP="00590C2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  <w:t>Storage</w:t>
            </w:r>
          </w:p>
        </w:tc>
        <w:tc>
          <w:tcPr>
            <w:tcW w:w="4122" w:type="dxa"/>
          </w:tcPr>
          <w:p w:rsidR="0068429F" w:rsidRPr="0029121A" w:rsidRDefault="00A81CCD" w:rsidP="00590C2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color w:val="333333"/>
                <w:shd w:val="clear" w:color="auto" w:fill="FFFFFF"/>
              </w:rPr>
              <w:t xml:space="preserve">• 4 x SATAII 3Gb/s </w:t>
            </w:r>
            <w:proofErr w:type="spellStart"/>
            <w:r>
              <w:rPr>
                <w:rFonts w:ascii="Verdana" w:hAnsi="Verdana"/>
                <w:color w:val="333333"/>
                <w:shd w:val="clear" w:color="auto" w:fill="FFFFFF"/>
              </w:rPr>
              <w:t>connectors</w:t>
            </w:r>
            <w:proofErr w:type="spellEnd"/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401522" w:rsidRDefault="00401522" w:rsidP="00590C2A">
            <w:pPr>
              <w:rPr>
                <w:rFonts w:cstheme="minorHAnsi"/>
              </w:rPr>
            </w:pPr>
          </w:p>
          <w:p w:rsidR="0068429F" w:rsidRPr="0029121A" w:rsidRDefault="00A81CCD" w:rsidP="00590C2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  <w:t>Audio</w:t>
            </w:r>
          </w:p>
        </w:tc>
        <w:tc>
          <w:tcPr>
            <w:tcW w:w="4122" w:type="dxa"/>
          </w:tcPr>
          <w:p w:rsidR="0068429F" w:rsidRPr="0029121A" w:rsidRDefault="00A81CCD" w:rsidP="00590C2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color w:val="333333"/>
                <w:shd w:val="clear" w:color="auto" w:fill="FFFFFF"/>
              </w:rPr>
              <w:t xml:space="preserve">• Realtek ALC662 – High </w:t>
            </w:r>
            <w:proofErr w:type="spellStart"/>
            <w:r>
              <w:rPr>
                <w:rFonts w:ascii="Verdana" w:hAnsi="Verdana"/>
                <w:color w:val="333333"/>
                <w:shd w:val="clear" w:color="auto" w:fill="FFFFFF"/>
              </w:rPr>
              <w:t>Definition</w:t>
            </w:r>
            <w:proofErr w:type="spellEnd"/>
          </w:p>
        </w:tc>
        <w:tc>
          <w:tcPr>
            <w:tcW w:w="3276" w:type="dxa"/>
          </w:tcPr>
          <w:p w:rsidR="0068429F" w:rsidRDefault="002E552F" w:rsidP="002E552F">
            <w:pPr>
              <w:rPr>
                <w:rFonts w:ascii="Arial" w:hAnsi="Arial" w:cs="Arial"/>
                <w:color w:val="231F20"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1 </w:t>
            </w:r>
            <w:r>
              <w:rPr>
                <w:rFonts w:ascii="Arial" w:hAnsi="Arial" w:cs="Arial"/>
                <w:color w:val="231F20"/>
              </w:rPr>
              <w:t>-</w:t>
            </w:r>
            <w:r w:rsidRPr="002E552F">
              <w:rPr>
                <w:rFonts w:ascii="Arial" w:hAnsi="Arial" w:cs="Arial"/>
                <w:color w:val="231F20"/>
              </w:rPr>
              <w:t xml:space="preserve"> 7.1 + 2 Channel High </w:t>
            </w:r>
            <w:proofErr w:type="spellStart"/>
            <w:r w:rsidRPr="002E552F">
              <w:rPr>
                <w:rFonts w:ascii="Arial" w:hAnsi="Arial" w:cs="Arial"/>
                <w:color w:val="231F20"/>
              </w:rPr>
              <w:t>Definition</w:t>
            </w:r>
            <w:proofErr w:type="spellEnd"/>
            <w:r w:rsidRPr="002E552F">
              <w:rPr>
                <w:rFonts w:ascii="Arial" w:hAnsi="Arial" w:cs="Arial"/>
                <w:color w:val="231F20"/>
              </w:rPr>
              <w:t xml:space="preserve"> Audio Codec</w:t>
            </w:r>
            <w:r w:rsidRPr="002E552F">
              <w:rPr>
                <w:rFonts w:ascii="Arial" w:hAnsi="Arial" w:cs="Arial"/>
                <w:color w:val="231F20"/>
              </w:rPr>
              <w:br/>
              <w:t xml:space="preserve">• All </w:t>
            </w:r>
            <w:proofErr w:type="spellStart"/>
            <w:r w:rsidRPr="002E552F">
              <w:rPr>
                <w:rFonts w:ascii="Arial" w:hAnsi="Arial" w:cs="Arial"/>
                <w:color w:val="231F20"/>
              </w:rPr>
              <w:t>DACs</w:t>
            </w:r>
            <w:proofErr w:type="spellEnd"/>
            <w:r w:rsidRPr="002E552F">
              <w:rPr>
                <w:rFonts w:ascii="Arial" w:hAnsi="Arial" w:cs="Arial"/>
                <w:color w:val="231F20"/>
              </w:rPr>
              <w:t xml:space="preserve"> support 192K/96K/48K/44.1KHz DAC </w:t>
            </w:r>
            <w:proofErr w:type="spellStart"/>
            <w:r w:rsidRPr="002E552F">
              <w:rPr>
                <w:rFonts w:ascii="Arial" w:hAnsi="Arial" w:cs="Arial"/>
                <w:color w:val="231F20"/>
              </w:rPr>
              <w:t>sample</w:t>
            </w:r>
            <w:proofErr w:type="spellEnd"/>
            <w:r w:rsidRPr="002E552F">
              <w:rPr>
                <w:rFonts w:ascii="Arial" w:hAnsi="Arial" w:cs="Arial"/>
                <w:color w:val="231F20"/>
              </w:rPr>
              <w:t xml:space="preserve"> rate</w:t>
            </w:r>
            <w:r w:rsidRPr="002E552F">
              <w:rPr>
                <w:rFonts w:ascii="Arial" w:hAnsi="Arial" w:cs="Arial"/>
                <w:color w:val="231F20"/>
              </w:rPr>
              <w:br/>
              <w:t xml:space="preserve">• Software </w:t>
            </w:r>
            <w:proofErr w:type="spellStart"/>
            <w:r w:rsidRPr="002E552F">
              <w:rPr>
                <w:rFonts w:ascii="Arial" w:hAnsi="Arial" w:cs="Arial"/>
                <w:color w:val="231F20"/>
              </w:rPr>
              <w:t>selectable</w:t>
            </w:r>
            <w:proofErr w:type="spellEnd"/>
            <w:r w:rsidRPr="002E552F">
              <w:rPr>
                <w:rFonts w:ascii="Arial" w:hAnsi="Arial" w:cs="Arial"/>
                <w:color w:val="231F20"/>
              </w:rPr>
              <w:t xml:space="preserve"> 2.5V/3.75V VREFOUT</w:t>
            </w:r>
            <w:r w:rsidRPr="002E552F">
              <w:rPr>
                <w:rFonts w:ascii="Arial" w:hAnsi="Arial" w:cs="Arial"/>
                <w:color w:val="231F20"/>
              </w:rPr>
              <w:br/>
              <w:t xml:space="preserve">• </w:t>
            </w:r>
            <w:proofErr w:type="spellStart"/>
            <w:r w:rsidRPr="002E552F">
              <w:rPr>
                <w:rFonts w:ascii="Arial" w:hAnsi="Arial" w:cs="Arial"/>
                <w:color w:val="231F20"/>
              </w:rPr>
              <w:t>Meets</w:t>
            </w:r>
            <w:proofErr w:type="spellEnd"/>
            <w:r w:rsidRPr="002E552F">
              <w:rPr>
                <w:rFonts w:ascii="Arial" w:hAnsi="Arial" w:cs="Arial"/>
                <w:color w:val="231F20"/>
              </w:rPr>
              <w:t xml:space="preserve"> Microsoft WHQL/WLP 2.x audio </w:t>
            </w:r>
            <w:proofErr w:type="spellStart"/>
            <w:r w:rsidRPr="002E552F">
              <w:rPr>
                <w:rFonts w:ascii="Arial" w:hAnsi="Arial" w:cs="Arial"/>
                <w:color w:val="231F20"/>
              </w:rPr>
              <w:t>requirements</w:t>
            </w:r>
            <w:proofErr w:type="spellEnd"/>
            <w:r w:rsidRPr="002E552F">
              <w:rPr>
                <w:rFonts w:ascii="Arial" w:hAnsi="Arial" w:cs="Arial"/>
                <w:color w:val="231F20"/>
              </w:rPr>
              <w:br/>
              <w:t>• Direct Sound 3DTM compatible</w:t>
            </w:r>
          </w:p>
          <w:p w:rsidR="002E552F" w:rsidRPr="0029121A" w:rsidRDefault="002E552F" w:rsidP="002E552F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Arial" w:hAnsi="Arial" w:cs="Arial"/>
                <w:color w:val="231F20"/>
              </w:rPr>
              <w:t>2-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2E552F">
              <w:rPr>
                <w:rFonts w:ascii="Arial" w:hAnsi="Arial" w:cs="Arial"/>
                <w:color w:val="231F20"/>
              </w:rPr>
              <w:t xml:space="preserve">5.1 Channel High </w:t>
            </w:r>
            <w:proofErr w:type="spellStart"/>
            <w:r w:rsidRPr="002E552F">
              <w:rPr>
                <w:rFonts w:ascii="Arial" w:hAnsi="Arial" w:cs="Arial"/>
                <w:color w:val="231F20"/>
              </w:rPr>
              <w:t>Definition</w:t>
            </w:r>
            <w:proofErr w:type="spellEnd"/>
            <w:r w:rsidRPr="002E552F">
              <w:rPr>
                <w:rFonts w:ascii="Arial" w:hAnsi="Arial" w:cs="Arial"/>
                <w:color w:val="231F20"/>
              </w:rPr>
              <w:t xml:space="preserve"> Audio Codec</w:t>
            </w:r>
            <w:r w:rsidRPr="002E552F">
              <w:rPr>
                <w:rFonts w:ascii="Arial" w:hAnsi="Arial" w:cs="Arial"/>
                <w:color w:val="231F20"/>
              </w:rPr>
              <w:br/>
              <w:t xml:space="preserve">• </w:t>
            </w:r>
            <w:proofErr w:type="spellStart"/>
            <w:r w:rsidRPr="002E552F">
              <w:rPr>
                <w:rFonts w:ascii="Arial" w:hAnsi="Arial" w:cs="Arial"/>
                <w:color w:val="231F20"/>
              </w:rPr>
              <w:t>ADCs</w:t>
            </w:r>
            <w:proofErr w:type="spellEnd"/>
            <w:r w:rsidRPr="002E552F">
              <w:rPr>
                <w:rFonts w:ascii="Arial" w:hAnsi="Arial" w:cs="Arial"/>
                <w:color w:val="231F20"/>
              </w:rPr>
              <w:t xml:space="preserve"> support 44.1k/48k/96k </w:t>
            </w:r>
            <w:proofErr w:type="spellStart"/>
            <w:r w:rsidRPr="002E552F">
              <w:rPr>
                <w:rFonts w:ascii="Arial" w:hAnsi="Arial" w:cs="Arial"/>
                <w:color w:val="231F20"/>
              </w:rPr>
              <w:t>sample</w:t>
            </w:r>
            <w:proofErr w:type="spellEnd"/>
            <w:r w:rsidRPr="002E552F">
              <w:rPr>
                <w:rFonts w:ascii="Arial" w:hAnsi="Arial" w:cs="Arial"/>
                <w:color w:val="231F20"/>
              </w:rPr>
              <w:t xml:space="preserve"> rate</w:t>
            </w:r>
            <w:r w:rsidRPr="002E552F">
              <w:rPr>
                <w:rFonts w:ascii="Arial" w:hAnsi="Arial" w:cs="Arial"/>
                <w:color w:val="231F20"/>
              </w:rPr>
              <w:br/>
              <w:t xml:space="preserve">• </w:t>
            </w:r>
            <w:proofErr w:type="spellStart"/>
            <w:r w:rsidRPr="002E552F">
              <w:rPr>
                <w:rFonts w:ascii="Arial" w:hAnsi="Arial" w:cs="Arial"/>
                <w:color w:val="231F20"/>
              </w:rPr>
              <w:t>Meets</w:t>
            </w:r>
            <w:proofErr w:type="spellEnd"/>
            <w:r w:rsidRPr="002E552F">
              <w:rPr>
                <w:rFonts w:ascii="Arial" w:hAnsi="Arial" w:cs="Arial"/>
                <w:color w:val="231F20"/>
              </w:rPr>
              <w:t xml:space="preserve"> Microsoft WLP 3.08 Vista premium and mobile </w:t>
            </w:r>
            <w:proofErr w:type="spellStart"/>
            <w:r w:rsidRPr="002E552F">
              <w:rPr>
                <w:rFonts w:ascii="Arial" w:hAnsi="Arial" w:cs="Arial"/>
                <w:color w:val="231F20"/>
              </w:rPr>
              <w:t>PCs</w:t>
            </w:r>
            <w:proofErr w:type="spellEnd"/>
            <w:r w:rsidRPr="002E552F">
              <w:rPr>
                <w:rFonts w:ascii="Arial" w:hAnsi="Arial" w:cs="Arial"/>
                <w:color w:val="231F20"/>
              </w:rPr>
              <w:t xml:space="preserve"> audio</w:t>
            </w:r>
            <w:r w:rsidRPr="002E552F">
              <w:rPr>
                <w:rFonts w:ascii="Arial" w:hAnsi="Arial" w:cs="Arial"/>
                <w:color w:val="231F20"/>
              </w:rPr>
              <w:br/>
            </w:r>
            <w:proofErr w:type="spellStart"/>
            <w:r w:rsidRPr="002E552F">
              <w:rPr>
                <w:rFonts w:ascii="Arial" w:hAnsi="Arial" w:cs="Arial"/>
                <w:color w:val="231F20"/>
              </w:rPr>
              <w:t>requirements</w:t>
            </w:r>
            <w:proofErr w:type="spellEnd"/>
            <w:r w:rsidRPr="002E552F">
              <w:rPr>
                <w:rFonts w:ascii="Arial" w:hAnsi="Arial" w:cs="Arial"/>
                <w:color w:val="231F20"/>
              </w:rPr>
              <w:br/>
              <w:t>• Direct Sound 3DTM compatible</w:t>
            </w: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401522" w:rsidRDefault="00401522" w:rsidP="00590C2A">
            <w:pPr>
              <w:rPr>
                <w:rFonts w:cstheme="minorHAnsi"/>
              </w:rPr>
            </w:pPr>
          </w:p>
          <w:p w:rsidR="0068429F" w:rsidRPr="0029121A" w:rsidRDefault="00A81CCD" w:rsidP="00590C2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  <w:t>Ethernet</w:t>
            </w:r>
          </w:p>
        </w:tc>
        <w:tc>
          <w:tcPr>
            <w:tcW w:w="4122" w:type="dxa"/>
          </w:tcPr>
          <w:p w:rsidR="0068429F" w:rsidRPr="0029121A" w:rsidRDefault="00A81CCD" w:rsidP="00590C2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color w:val="333333"/>
                <w:shd w:val="clear" w:color="auto" w:fill="FFFFFF"/>
              </w:rPr>
              <w:t>• Marvell Gigabit – 10/100/1000Mb/s</w:t>
            </w:r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401522" w:rsidRDefault="00401522" w:rsidP="00590C2A">
            <w:pPr>
              <w:rPr>
                <w:rFonts w:cstheme="minorHAnsi"/>
              </w:rPr>
            </w:pPr>
          </w:p>
          <w:p w:rsidR="0068429F" w:rsidRPr="0029121A" w:rsidRDefault="00A81CCD" w:rsidP="00590C2A">
            <w:pPr>
              <w:rPr>
                <w:rFonts w:cstheme="minorHAnsi"/>
                <w:b/>
                <w:bCs/>
                <w:i/>
                <w:iCs/>
              </w:rPr>
            </w:pPr>
            <w:proofErr w:type="spellStart"/>
            <w:r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  <w:t>Rear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  <w:t xml:space="preserve"> Panel</w:t>
            </w:r>
          </w:p>
        </w:tc>
        <w:tc>
          <w:tcPr>
            <w:tcW w:w="4122" w:type="dxa"/>
          </w:tcPr>
          <w:p w:rsidR="0068429F" w:rsidRPr="0029121A" w:rsidRDefault="00A81CCD" w:rsidP="00590C2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ascii="Verdana" w:hAnsi="Verdana"/>
                <w:color w:val="333333"/>
                <w:shd w:val="clear" w:color="auto" w:fill="FFFFFF"/>
              </w:rPr>
              <w:t>• 1 x PS/2 for mouse (green</w:t>
            </w:r>
            <w:proofErr w:type="gramStart"/>
            <w:r>
              <w:rPr>
                <w:rFonts w:ascii="Verdana" w:hAnsi="Verdana"/>
                <w:color w:val="333333"/>
                <w:shd w:val="clear" w:color="auto" w:fill="FFFFFF"/>
              </w:rPr>
              <w:t>)</w:t>
            </w:r>
            <w:proofErr w:type="gramEnd"/>
            <w:r>
              <w:rPr>
                <w:rFonts w:ascii="Verdana" w:hAnsi="Verdana"/>
                <w:color w:val="333333"/>
              </w:rPr>
              <w:br/>
            </w:r>
            <w:r>
              <w:rPr>
                <w:rFonts w:ascii="Verdana" w:hAnsi="Verdana"/>
                <w:color w:val="333333"/>
                <w:shd w:val="clear" w:color="auto" w:fill="FFFFFF"/>
              </w:rPr>
              <w:t xml:space="preserve">• 1 x PS/2 for </w:t>
            </w:r>
            <w:proofErr w:type="spellStart"/>
            <w:r>
              <w:rPr>
                <w:rFonts w:ascii="Verdana" w:hAnsi="Verdana"/>
                <w:color w:val="333333"/>
                <w:shd w:val="clear" w:color="auto" w:fill="FFFFFF"/>
              </w:rPr>
              <w:t>keyboard</w:t>
            </w:r>
            <w:proofErr w:type="spellEnd"/>
            <w:r>
              <w:rPr>
                <w:rFonts w:ascii="Verdana" w:hAnsi="Verdana"/>
                <w:color w:val="333333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Verdana" w:hAnsi="Verdana"/>
                <w:color w:val="333333"/>
                <w:shd w:val="clear" w:color="auto" w:fill="FFFFFF"/>
              </w:rPr>
              <w:t>purple</w:t>
            </w:r>
            <w:proofErr w:type="spellEnd"/>
            <w:r>
              <w:rPr>
                <w:rFonts w:ascii="Verdana" w:hAnsi="Verdana"/>
                <w:color w:val="333333"/>
                <w:shd w:val="clear" w:color="auto" w:fill="FFFFFF"/>
              </w:rPr>
              <w:t>)</w:t>
            </w:r>
            <w:r>
              <w:rPr>
                <w:rFonts w:ascii="Verdana" w:hAnsi="Verdana"/>
                <w:color w:val="333333"/>
              </w:rPr>
              <w:br/>
            </w:r>
            <w:r>
              <w:rPr>
                <w:rFonts w:ascii="Verdana" w:hAnsi="Verdana"/>
                <w:color w:val="333333"/>
                <w:shd w:val="clear" w:color="auto" w:fill="FFFFFF"/>
              </w:rPr>
              <w:t>• 4 x USB 2.0 ports</w:t>
            </w:r>
            <w:r>
              <w:rPr>
                <w:rFonts w:ascii="Verdana" w:hAnsi="Verdana"/>
                <w:color w:val="333333"/>
              </w:rPr>
              <w:br/>
            </w:r>
            <w:r>
              <w:rPr>
                <w:rFonts w:ascii="Verdana" w:hAnsi="Verdana"/>
                <w:color w:val="333333"/>
                <w:shd w:val="clear" w:color="auto" w:fill="FFFFFF"/>
              </w:rPr>
              <w:t>• 1 x RJ-45 LAN port</w:t>
            </w:r>
            <w:r>
              <w:rPr>
                <w:rFonts w:ascii="Verdana" w:hAnsi="Verdana"/>
                <w:color w:val="333333"/>
              </w:rPr>
              <w:br/>
            </w:r>
            <w:r>
              <w:rPr>
                <w:rFonts w:ascii="Verdana" w:hAnsi="Verdana"/>
                <w:color w:val="333333"/>
                <w:shd w:val="clear" w:color="auto" w:fill="FFFFFF"/>
              </w:rPr>
              <w:t>• 1</w:t>
            </w:r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401522" w:rsidRDefault="00401522" w:rsidP="00590C2A">
            <w:pPr>
              <w:rPr>
                <w:rFonts w:cstheme="minorHAnsi"/>
              </w:rPr>
            </w:pPr>
          </w:p>
          <w:p w:rsidR="0068429F" w:rsidRPr="004A71DB" w:rsidRDefault="00F67311" w:rsidP="00590C2A">
            <w:pPr>
              <w:rPr>
                <w:rFonts w:cstheme="minorHAnsi"/>
              </w:rPr>
            </w:pPr>
            <w:r>
              <w:rPr>
                <w:rFonts w:ascii="Helvetica" w:hAnsi="Helvetica"/>
                <w:color w:val="333333"/>
                <w:shd w:val="clear" w:color="auto" w:fill="F5F5F5"/>
              </w:rPr>
              <w:t>Le contrôleur LAN à bord fournit une des caractéristiques suivantes</w:t>
            </w:r>
            <w:r w:rsidR="004A71DB" w:rsidRPr="004A71DB">
              <w:rPr>
                <w:rFonts w:ascii="TimesNewRoman" w:hAnsi="TimesNewRoman"/>
                <w:color w:val="231F20"/>
              </w:rPr>
              <w:t>:</w:t>
            </w:r>
          </w:p>
          <w:p w:rsidR="0068429F" w:rsidRPr="0029121A" w:rsidRDefault="0068429F" w:rsidP="00590C2A">
            <w:pPr>
              <w:rPr>
                <w:rFonts w:cstheme="minorHAnsi"/>
              </w:rPr>
            </w:pPr>
          </w:p>
        </w:tc>
        <w:tc>
          <w:tcPr>
            <w:tcW w:w="4122" w:type="dxa"/>
          </w:tcPr>
          <w:p w:rsidR="00F67311" w:rsidRDefault="00F67311" w:rsidP="00F67311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 xml:space="preserve">1 • intégré Contrôleur </w:t>
            </w:r>
            <w:proofErr w:type="spellStart"/>
            <w:r>
              <w:rPr>
                <w:rFonts w:ascii="Helvetica" w:hAnsi="Helvetica"/>
                <w:color w:val="333333"/>
              </w:rPr>
              <w:t>Fast</w:t>
            </w:r>
            <w:proofErr w:type="spellEnd"/>
            <w:r>
              <w:rPr>
                <w:rFonts w:ascii="Helvetica" w:hAnsi="Helvetica"/>
                <w:color w:val="333333"/>
              </w:rPr>
              <w:t xml:space="preserve"> Ethernet PCI </w:t>
            </w:r>
            <w:proofErr w:type="spellStart"/>
            <w:r>
              <w:rPr>
                <w:rFonts w:ascii="Helvetica" w:hAnsi="Helvetica"/>
                <w:color w:val="333333"/>
              </w:rPr>
              <w:t>ExpressTM</w:t>
            </w:r>
            <w:proofErr w:type="spellEnd"/>
            <w:r>
              <w:rPr>
                <w:rFonts w:ascii="Helvetica" w:hAnsi="Helvetica"/>
                <w:color w:val="333333"/>
              </w:rPr>
              <w:t xml:space="preserve"> Applications</w:t>
            </w:r>
          </w:p>
          <w:p w:rsidR="00F67311" w:rsidRDefault="00F67311" w:rsidP="00F67311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10/100 intégré émetteur-récepteur</w:t>
            </w:r>
          </w:p>
          <w:p w:rsidR="00F67311" w:rsidRDefault="00F67311" w:rsidP="00F67311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Wake-on-LAN et le soutien de réveil à distance</w:t>
            </w:r>
          </w:p>
          <w:p w:rsidR="0068429F" w:rsidRPr="004A71DB" w:rsidRDefault="0068429F" w:rsidP="00590C2A">
            <w:pPr>
              <w:rPr>
                <w:rFonts w:ascii="Arial" w:hAnsi="Arial" w:cs="Arial"/>
                <w:color w:val="231F20"/>
              </w:rPr>
            </w:pPr>
          </w:p>
          <w:p w:rsidR="00F67311" w:rsidRDefault="00F67311" w:rsidP="00F67311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lastRenderedPageBreak/>
              <w:t>2 • Prise en charge de PCI Express ™ 1.1</w:t>
            </w:r>
          </w:p>
          <w:p w:rsidR="00F67311" w:rsidRDefault="00F67311" w:rsidP="00F67311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émetteur-récepteur intégré 10/100/1000</w:t>
            </w:r>
          </w:p>
          <w:p w:rsidR="00F67311" w:rsidRDefault="00F67311" w:rsidP="00F67311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Wake-on-LAN et le soutien de réveil à distance</w:t>
            </w:r>
          </w:p>
          <w:p w:rsidR="004A71DB" w:rsidRPr="004A71DB" w:rsidRDefault="004A71DB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lastRenderedPageBreak/>
              <w:t>Options d'extension:</w:t>
            </w:r>
          </w:p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 La carte mère est livrée avec les options d’extensions suivantes:</w:t>
            </w:r>
          </w:p>
          <w:p w:rsidR="0068429F" w:rsidRPr="002E552F" w:rsidRDefault="0068429F" w:rsidP="00590C2A">
            <w:pPr>
              <w:rPr>
                <w:rFonts w:cstheme="minorHAnsi"/>
              </w:rPr>
            </w:pPr>
          </w:p>
        </w:tc>
        <w:tc>
          <w:tcPr>
            <w:tcW w:w="4122" w:type="dxa"/>
          </w:tcPr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Un emplacement PCI Express pour l'interface graphique</w:t>
            </w:r>
          </w:p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Un PCI Express x1 slot</w:t>
            </w:r>
          </w:p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Deux fentes PCI v2.3 conformes 32 bits</w:t>
            </w:r>
          </w:p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Un connecteur IDE qui supporte deux périphériques IDE</w:t>
            </w:r>
          </w:p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interface de lecteur de disquette Une</w:t>
            </w:r>
          </w:p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Quatre connecteurs SATA à 7 broches</w:t>
            </w:r>
          </w:p>
          <w:p w:rsidR="0068429F" w:rsidRPr="002E552F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68429F" w:rsidRDefault="008F7CD8" w:rsidP="004423E5">
            <w:pPr>
              <w:rPr>
                <w:rFonts w:ascii="Garamond" w:hAnsi="Garamond"/>
                <w:b/>
                <w:bCs/>
                <w:color w:val="57585A"/>
              </w:rPr>
            </w:pPr>
            <w:r>
              <w:rPr>
                <w:rFonts w:ascii="Garamond" w:hAnsi="Garamond"/>
                <w:b/>
                <w:bCs/>
                <w:color w:val="57585A"/>
              </w:rPr>
              <w:t>ENTREE</w:t>
            </w:r>
            <w:r w:rsidR="004423E5">
              <w:rPr>
                <w:rFonts w:ascii="Garamond" w:hAnsi="Garamond"/>
                <w:b/>
                <w:bCs/>
                <w:color w:val="57585A"/>
              </w:rPr>
              <w:t>/SORTIE</w:t>
            </w:r>
            <w:r w:rsidR="005B4B1E">
              <w:rPr>
                <w:rFonts w:ascii="Garamond" w:hAnsi="Garamond"/>
                <w:b/>
                <w:bCs/>
                <w:color w:val="57585A"/>
              </w:rPr>
              <w:t> </w:t>
            </w:r>
            <w:r>
              <w:rPr>
                <w:rFonts w:ascii="Garamond" w:hAnsi="Garamond"/>
                <w:b/>
                <w:bCs/>
                <w:color w:val="57585A"/>
              </w:rPr>
              <w:t xml:space="preserve"> INTEGREES</w:t>
            </w:r>
            <w:r w:rsidR="005B4B1E">
              <w:rPr>
                <w:rFonts w:ascii="Garamond" w:hAnsi="Garamond"/>
                <w:b/>
                <w:bCs/>
                <w:color w:val="57585A"/>
              </w:rPr>
              <w:t>:</w:t>
            </w:r>
          </w:p>
          <w:p w:rsidR="005B4B1E" w:rsidRDefault="005B4B1E" w:rsidP="00590C2A">
            <w:pPr>
              <w:rPr>
                <w:rFonts w:ascii="Garamond" w:hAnsi="Garamond"/>
                <w:b/>
                <w:bCs/>
                <w:color w:val="57585A"/>
              </w:rPr>
            </w:pPr>
          </w:p>
          <w:p w:rsidR="005B4B1E" w:rsidRPr="005B4B1E" w:rsidRDefault="008F7CD8" w:rsidP="00590C2A">
            <w:pPr>
              <w:rPr>
                <w:rFonts w:cstheme="minorHAnsi"/>
              </w:rPr>
            </w:pPr>
            <w:r>
              <w:rPr>
                <w:rFonts w:ascii="Helvetica" w:hAnsi="Helvetica"/>
                <w:color w:val="333333"/>
                <w:shd w:val="clear" w:color="auto" w:fill="F5F5F5"/>
              </w:rPr>
              <w:t>La carte mère possède un ensemble complet de ports et connecteurs d'E / S:</w:t>
            </w:r>
          </w:p>
        </w:tc>
        <w:tc>
          <w:tcPr>
            <w:tcW w:w="4122" w:type="dxa"/>
          </w:tcPr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Deux ports PS / 2 pour clavier et souris</w:t>
            </w:r>
          </w:p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Un port série</w:t>
            </w:r>
          </w:p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Un port VGA</w:t>
            </w:r>
          </w:p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Quatre ports USB</w:t>
            </w:r>
          </w:p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Un port LAN (en option)</w:t>
            </w:r>
          </w:p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Prises audio pour le microphone, line-in et 6/8 canaux (en option) haute</w:t>
            </w:r>
          </w:p>
          <w:p w:rsidR="008F7CD8" w:rsidRDefault="008F7CD8" w:rsidP="008F7CD8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Définition sortie audio</w:t>
            </w:r>
          </w:p>
          <w:p w:rsidR="0068429F" w:rsidRPr="005B4B1E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401522" w:rsidRDefault="00401522" w:rsidP="00590C2A">
            <w:pPr>
              <w:rPr>
                <w:rFonts w:cstheme="minorHAnsi"/>
              </w:rPr>
            </w:pPr>
          </w:p>
          <w:p w:rsidR="00182775" w:rsidRDefault="00182775" w:rsidP="00182775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 xml:space="preserve">BIOS </w:t>
            </w:r>
            <w:proofErr w:type="spellStart"/>
            <w:r>
              <w:rPr>
                <w:rFonts w:ascii="Helvetica" w:hAnsi="Helvetica"/>
                <w:color w:val="333333"/>
              </w:rPr>
              <w:t>Firmware</w:t>
            </w:r>
            <w:proofErr w:type="spellEnd"/>
            <w:r>
              <w:rPr>
                <w:rFonts w:ascii="Helvetica" w:hAnsi="Helvetica"/>
                <w:color w:val="333333"/>
              </w:rPr>
              <w:t>:</w:t>
            </w:r>
          </w:p>
          <w:p w:rsidR="00182775" w:rsidRDefault="00182775" w:rsidP="00182775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 xml:space="preserve">Cette carte mère utilise AMI BIOS qui permet aux utilisateurs de </w:t>
            </w:r>
            <w:r>
              <w:rPr>
                <w:rFonts w:ascii="Helvetica" w:hAnsi="Helvetica"/>
                <w:color w:val="333333"/>
              </w:rPr>
              <w:lastRenderedPageBreak/>
              <w:t>configurer de nombreux système</w:t>
            </w:r>
          </w:p>
          <w:p w:rsidR="005B4B1E" w:rsidRPr="0029121A" w:rsidRDefault="005B4B1E" w:rsidP="00590C2A">
            <w:pPr>
              <w:rPr>
                <w:rFonts w:cstheme="minorHAnsi"/>
              </w:rPr>
            </w:pPr>
          </w:p>
        </w:tc>
        <w:tc>
          <w:tcPr>
            <w:tcW w:w="4122" w:type="dxa"/>
          </w:tcPr>
          <w:p w:rsidR="00182775" w:rsidRDefault="00182775" w:rsidP="00182775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lastRenderedPageBreak/>
              <w:t>• Gestion de l'alimentation</w:t>
            </w:r>
          </w:p>
          <w:p w:rsidR="00182775" w:rsidRDefault="00182775" w:rsidP="00182775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alarmes de réveil</w:t>
            </w:r>
          </w:p>
          <w:p w:rsidR="00182775" w:rsidRDefault="00182775" w:rsidP="00182775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t>• paramètres de la CPU</w:t>
            </w:r>
          </w:p>
          <w:p w:rsidR="00182775" w:rsidRDefault="00182775" w:rsidP="00182775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lastRenderedPageBreak/>
              <w:t>• CPU et la mémoire calendrier</w:t>
            </w:r>
          </w:p>
          <w:p w:rsidR="005B4B1E" w:rsidRPr="005B4B1E" w:rsidRDefault="005B4B1E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3276" w:type="dxa"/>
          </w:tcPr>
          <w:p w:rsidR="00182775" w:rsidRDefault="00182775" w:rsidP="00182775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lastRenderedPageBreak/>
              <w:t xml:space="preserve">Le </w:t>
            </w:r>
            <w:proofErr w:type="spellStart"/>
            <w:r>
              <w:rPr>
                <w:rFonts w:ascii="Helvetica" w:hAnsi="Helvetica"/>
                <w:color w:val="333333"/>
              </w:rPr>
              <w:t>firmware</w:t>
            </w:r>
            <w:proofErr w:type="spellEnd"/>
            <w:r>
              <w:rPr>
                <w:rFonts w:ascii="Helvetica" w:hAnsi="Helvetica"/>
                <w:color w:val="333333"/>
              </w:rPr>
              <w:t xml:space="preserve"> peut également être utilisé pour définir les paramètres </w:t>
            </w:r>
            <w:proofErr w:type="gramStart"/>
            <w:r>
              <w:rPr>
                <w:rFonts w:ascii="Helvetica" w:hAnsi="Helvetica"/>
                <w:color w:val="333333"/>
              </w:rPr>
              <w:t>des différents horloge</w:t>
            </w:r>
            <w:proofErr w:type="gramEnd"/>
            <w:r>
              <w:rPr>
                <w:rFonts w:ascii="Helvetica" w:hAnsi="Helvetica"/>
                <w:color w:val="333333"/>
              </w:rPr>
              <w:t xml:space="preserve"> du processeur</w:t>
            </w:r>
          </w:p>
          <w:p w:rsidR="00182775" w:rsidRDefault="00182775" w:rsidP="00182775">
            <w:pPr>
              <w:pStyle w:val="sentence"/>
              <w:spacing w:before="0" w:beforeAutospacing="0" w:after="150" w:afterAutospacing="0"/>
              <w:rPr>
                <w:rFonts w:ascii="Helvetica" w:hAnsi="Helvetica"/>
                <w:color w:val="333333"/>
              </w:rPr>
            </w:pPr>
            <w:r>
              <w:rPr>
                <w:rFonts w:ascii="Helvetica" w:hAnsi="Helvetica"/>
                <w:color w:val="333333"/>
              </w:rPr>
              <w:lastRenderedPageBreak/>
              <w:t>vitesses.</w:t>
            </w:r>
          </w:p>
          <w:p w:rsidR="0068429F" w:rsidRPr="005B4B1E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401522" w:rsidRDefault="00401522" w:rsidP="00590C2A">
            <w:pPr>
              <w:rPr>
                <w:rFonts w:cstheme="minorHAnsi"/>
              </w:rPr>
            </w:pPr>
          </w:p>
          <w:p w:rsidR="0068429F" w:rsidRPr="0029121A" w:rsidRDefault="0068429F" w:rsidP="0038585A">
            <w:pPr>
              <w:rPr>
                <w:rFonts w:cstheme="minorHAnsi"/>
              </w:rPr>
            </w:pPr>
          </w:p>
        </w:tc>
        <w:tc>
          <w:tcPr>
            <w:tcW w:w="4122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401522" w:rsidRDefault="00401522" w:rsidP="00590C2A">
            <w:pPr>
              <w:rPr>
                <w:rFonts w:cstheme="minorHAnsi"/>
              </w:rPr>
            </w:pPr>
          </w:p>
          <w:p w:rsidR="0068429F" w:rsidRPr="0029121A" w:rsidRDefault="0068429F" w:rsidP="0038585A">
            <w:pPr>
              <w:rPr>
                <w:rFonts w:cstheme="minorHAnsi"/>
              </w:rPr>
            </w:pPr>
          </w:p>
        </w:tc>
        <w:tc>
          <w:tcPr>
            <w:tcW w:w="4122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68429F" w:rsidRPr="0029121A" w:rsidRDefault="0068429F" w:rsidP="00590C2A">
            <w:pPr>
              <w:rPr>
                <w:rFonts w:cstheme="minorHAnsi"/>
              </w:rPr>
            </w:pPr>
          </w:p>
        </w:tc>
        <w:tc>
          <w:tcPr>
            <w:tcW w:w="4122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68429F" w:rsidRPr="0029121A" w:rsidRDefault="0068429F" w:rsidP="00590C2A">
            <w:pPr>
              <w:rPr>
                <w:rFonts w:cstheme="minorHAnsi"/>
              </w:rPr>
            </w:pPr>
          </w:p>
        </w:tc>
        <w:tc>
          <w:tcPr>
            <w:tcW w:w="4122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68429F" w:rsidRPr="0029121A" w:rsidTr="004423E5">
        <w:trPr>
          <w:jc w:val="center"/>
        </w:trPr>
        <w:tc>
          <w:tcPr>
            <w:tcW w:w="3924" w:type="dxa"/>
          </w:tcPr>
          <w:p w:rsidR="00401522" w:rsidRDefault="00401522" w:rsidP="00590C2A">
            <w:pPr>
              <w:rPr>
                <w:rFonts w:cstheme="minorHAnsi"/>
              </w:rPr>
            </w:pPr>
          </w:p>
          <w:p w:rsidR="0068429F" w:rsidRPr="0029121A" w:rsidRDefault="0068429F" w:rsidP="00590C2A">
            <w:pPr>
              <w:rPr>
                <w:rFonts w:cstheme="minorHAnsi"/>
              </w:rPr>
            </w:pPr>
          </w:p>
        </w:tc>
        <w:tc>
          <w:tcPr>
            <w:tcW w:w="4122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3276" w:type="dxa"/>
          </w:tcPr>
          <w:p w:rsidR="0068429F" w:rsidRPr="0029121A" w:rsidRDefault="0068429F" w:rsidP="00590C2A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:rsidR="0068429F" w:rsidRPr="0029121A" w:rsidRDefault="0068429F" w:rsidP="0068429F">
      <w:pPr>
        <w:rPr>
          <w:rFonts w:asciiTheme="minorHAnsi" w:hAnsiTheme="minorHAnsi" w:cstheme="minorHAnsi"/>
          <w:sz w:val="22"/>
          <w:szCs w:val="22"/>
        </w:rPr>
      </w:pPr>
    </w:p>
    <w:p w:rsidR="0068429F" w:rsidRDefault="005B4B1E" w:rsidP="0068429F">
      <w:pPr>
        <w:rPr>
          <w:rFonts w:ascii="TimesNewRoman" w:hAnsi="TimesNewRoman"/>
          <w:b/>
          <w:bCs/>
          <w:color w:val="231F20"/>
        </w:rPr>
      </w:pPr>
      <w:proofErr w:type="spellStart"/>
      <w:r>
        <w:rPr>
          <w:rFonts w:ascii="TimesNewRoman" w:hAnsi="TimesNewRoman"/>
          <w:b/>
          <w:bCs/>
          <w:color w:val="231F20"/>
        </w:rPr>
        <w:t>Motherboard</w:t>
      </w:r>
      <w:proofErr w:type="spellEnd"/>
      <w:r>
        <w:rPr>
          <w:rFonts w:ascii="TimesNewRoman" w:hAnsi="TimesNewRoman"/>
          <w:b/>
          <w:bCs/>
          <w:color w:val="231F20"/>
        </w:rPr>
        <w:t xml:space="preserve"> Components :</w:t>
      </w:r>
    </w:p>
    <w:p w:rsidR="005B4B1E" w:rsidRDefault="005B4B1E" w:rsidP="0068429F">
      <w:pPr>
        <w:rPr>
          <w:rFonts w:ascii="TimesNewRoman" w:hAnsi="TimesNewRoman"/>
          <w:b/>
          <w:bCs/>
          <w:color w:val="231F20"/>
        </w:rPr>
      </w:pPr>
    </w:p>
    <w:p w:rsidR="005B4B1E" w:rsidRDefault="00A80B15" w:rsidP="0068429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fr-CA"/>
        </w:rPr>
        <w:drawing>
          <wp:inline distT="0" distB="0" distL="0" distR="0">
            <wp:extent cx="6673303" cy="492322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e mer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4927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70F" w:rsidRDefault="00A3570F" w:rsidP="0068429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3"/>
        <w:gridCol w:w="5623"/>
      </w:tblGrid>
      <w:tr w:rsidR="00CB404D" w:rsidTr="00C02B05">
        <w:trPr>
          <w:trHeight w:val="375"/>
        </w:trPr>
        <w:tc>
          <w:tcPr>
            <w:tcW w:w="5623" w:type="dxa"/>
          </w:tcPr>
          <w:p w:rsidR="00CB404D" w:rsidRPr="00CB404D" w:rsidRDefault="00CB404D" w:rsidP="00C02B05">
            <w:pPr>
              <w:rPr>
                <w:rFonts w:cstheme="minorHAnsi"/>
              </w:rPr>
            </w:pPr>
            <w:r w:rsidRPr="00CB404D">
              <w:rPr>
                <w:rFonts w:ascii="Garamond" w:hAnsi="Garamond"/>
                <w:b/>
                <w:bCs/>
                <w:color w:val="000000"/>
              </w:rPr>
              <w:t xml:space="preserve">LABEL      </w:t>
            </w:r>
            <w:r w:rsidRPr="00CB404D">
              <w:rPr>
                <w:rFonts w:ascii="Garamond" w:hAnsi="Garamond"/>
                <w:color w:val="000000"/>
              </w:rPr>
              <w:br/>
            </w:r>
          </w:p>
        </w:tc>
        <w:tc>
          <w:tcPr>
            <w:tcW w:w="5623" w:type="dxa"/>
          </w:tcPr>
          <w:p w:rsidR="00CB404D" w:rsidRDefault="00CB404D" w:rsidP="0068429F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lastRenderedPageBreak/>
              <w:t>COMPONENTS</w:t>
            </w:r>
          </w:p>
          <w:p w:rsidR="00CB404D" w:rsidRDefault="00CB404D" w:rsidP="0068429F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</w:p>
          <w:p w:rsidR="00CB404D" w:rsidRDefault="00CB404D" w:rsidP="00E139A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B404D" w:rsidTr="00C02B05"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/>
                <w:color w:val="000000"/>
              </w:rPr>
              <w:lastRenderedPageBreak/>
              <w:t xml:space="preserve">1. CPU Socket </w:t>
            </w:r>
            <w:r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/>
                <w:color w:val="000000"/>
              </w:rPr>
              <w:t>LGA775 socket for Intel</w:t>
            </w:r>
            <w:r w:rsidRPr="00CB404D">
              <w:rPr>
                <w:rFonts w:ascii="Arial" w:hAnsi="Arial" w:cs="Arial"/>
                <w:color w:val="000000"/>
              </w:rPr>
              <w:t xml:space="preserve">®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Wolfdale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t>/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Core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t xml:space="preserve">™ 2 Duo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CPUs</w:t>
            </w:r>
            <w:proofErr w:type="spellEnd"/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>2. CPU_FAN</w:t>
            </w:r>
          </w:p>
          <w:p w:rsidR="00CB404D" w:rsidRDefault="00CB404D" w:rsidP="0068429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23" w:type="dxa"/>
          </w:tcPr>
          <w:p w:rsidR="00CB404D" w:rsidRDefault="00E139A0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CPU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cooling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t xml:space="preserve"> fan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connector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br/>
            </w:r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3. DIMM1~2 </w:t>
            </w:r>
          </w:p>
          <w:p w:rsidR="00CB404D" w:rsidRDefault="00CB404D" w:rsidP="0068429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23" w:type="dxa"/>
          </w:tcPr>
          <w:p w:rsidR="00CB404D" w:rsidRDefault="00E139A0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>240-pin DDR2 SDRAM slots</w:t>
            </w:r>
            <w:r w:rsidRPr="00CB404D">
              <w:rPr>
                <w:rFonts w:ascii="Garamond" w:hAnsi="Garamond" w:cs="Arial"/>
                <w:color w:val="000000"/>
              </w:rPr>
              <w:br/>
            </w:r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>4. ATX1</w:t>
            </w:r>
          </w:p>
          <w:p w:rsidR="00CB404D" w:rsidRDefault="00E139A0" w:rsidP="00E139A0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 </w:t>
            </w:r>
          </w:p>
        </w:tc>
        <w:tc>
          <w:tcPr>
            <w:tcW w:w="5623" w:type="dxa"/>
          </w:tcPr>
          <w:p w:rsidR="00CB404D" w:rsidRDefault="00E139A0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Standard 24-pin ATX power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connector</w:t>
            </w:r>
            <w:proofErr w:type="spellEnd"/>
          </w:p>
        </w:tc>
      </w:tr>
      <w:tr w:rsidR="00CB404D" w:rsidTr="008F6570">
        <w:trPr>
          <w:trHeight w:val="501"/>
        </w:trPr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>5. SATA1~4</w:t>
            </w:r>
          </w:p>
          <w:p w:rsidR="00CB404D" w:rsidRDefault="00E139A0" w:rsidP="00C02B05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 </w:t>
            </w:r>
            <w:r w:rsidRPr="00CB404D">
              <w:rPr>
                <w:rFonts w:ascii="Garamond" w:hAnsi="Garamond" w:cs="Arial"/>
                <w:color w:val="000000"/>
              </w:rPr>
              <w:br/>
            </w: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Serial ATA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connectors</w:t>
            </w:r>
            <w:proofErr w:type="spellEnd"/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6. F_USB1~2 </w:t>
            </w:r>
          </w:p>
          <w:p w:rsidR="00CB404D" w:rsidRDefault="00CB404D" w:rsidP="00E139A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>Front Panel USB headers</w:t>
            </w:r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7. SPK1 </w:t>
            </w:r>
          </w:p>
          <w:p w:rsidR="00CB404D" w:rsidRDefault="00CB404D" w:rsidP="00E139A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>Speaker header</w:t>
            </w:r>
            <w:r w:rsidRPr="00CB404D">
              <w:rPr>
                <w:rFonts w:ascii="Garamond" w:hAnsi="Garamond" w:cs="Arial"/>
                <w:color w:val="000000"/>
              </w:rPr>
              <w:br/>
            </w:r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8. USBPWR_F </w:t>
            </w:r>
          </w:p>
          <w:p w:rsidR="00CB404D" w:rsidRDefault="00CB404D" w:rsidP="00E139A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Front Panel USB Power Select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Jumper</w:t>
            </w:r>
            <w:proofErr w:type="spellEnd"/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>9. F_PANEL1</w:t>
            </w:r>
          </w:p>
          <w:p w:rsidR="00CB404D" w:rsidRDefault="00E139A0" w:rsidP="00C02B05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 </w:t>
            </w: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Front panel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switch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t>/LED header</w:t>
            </w:r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10. IDE1 </w:t>
            </w:r>
          </w:p>
          <w:p w:rsidR="00CB404D" w:rsidRDefault="00E139A0" w:rsidP="00E139A0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br/>
            </w: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CB404D">
              <w:rPr>
                <w:rFonts w:ascii="Garamond" w:hAnsi="Garamond" w:cs="Arial"/>
                <w:color w:val="000000"/>
              </w:rPr>
              <w:t>Primary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t xml:space="preserve"> IDE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channel</w:t>
            </w:r>
            <w:proofErr w:type="spellEnd"/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11. CLR_CMOS </w:t>
            </w:r>
          </w:p>
          <w:p w:rsidR="00CB404D" w:rsidRDefault="00E139A0" w:rsidP="00E139A0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br/>
            </w: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CB404D">
              <w:rPr>
                <w:rFonts w:ascii="Garamond" w:hAnsi="Garamond" w:cs="Arial"/>
                <w:color w:val="000000"/>
              </w:rPr>
              <w:t>Clear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t xml:space="preserve"> CMOS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jumper</w:t>
            </w:r>
            <w:proofErr w:type="spellEnd"/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12. FDD </w:t>
            </w:r>
          </w:p>
          <w:p w:rsidR="00CB404D" w:rsidRDefault="00CB404D" w:rsidP="00E139A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CB404D">
              <w:rPr>
                <w:rFonts w:ascii="Garamond" w:hAnsi="Garamond" w:cs="Arial"/>
                <w:color w:val="000000"/>
              </w:rPr>
              <w:t>Floppy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t xml:space="preserve">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disk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t xml:space="preserve"> drive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connector</w:t>
            </w:r>
            <w:proofErr w:type="spellEnd"/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>13. SPDIFO1</w:t>
            </w:r>
          </w:p>
          <w:p w:rsidR="00CB404D" w:rsidRDefault="00E139A0" w:rsidP="00C02B05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 </w:t>
            </w: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>SPDIF out header</w:t>
            </w:r>
            <w:r w:rsidRPr="00CB404D">
              <w:rPr>
                <w:rFonts w:ascii="Garamond" w:hAnsi="Garamond" w:cs="Arial"/>
                <w:color w:val="000000"/>
              </w:rPr>
              <w:br/>
            </w:r>
          </w:p>
        </w:tc>
      </w:tr>
      <w:tr w:rsidR="00CB404D" w:rsidTr="008F6570">
        <w:trPr>
          <w:trHeight w:val="441"/>
        </w:trPr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>14. CD_IN1</w:t>
            </w:r>
          </w:p>
          <w:p w:rsidR="00CB404D" w:rsidRDefault="00E139A0" w:rsidP="00C02B05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 </w:t>
            </w: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CB404D">
              <w:rPr>
                <w:rFonts w:ascii="Garamond" w:hAnsi="Garamond" w:cs="Arial"/>
                <w:color w:val="000000"/>
              </w:rPr>
              <w:t>Analog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t xml:space="preserve"> audio input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connector</w:t>
            </w:r>
            <w:proofErr w:type="spellEnd"/>
          </w:p>
        </w:tc>
      </w:tr>
      <w:tr w:rsidR="00CB404D" w:rsidTr="008F6570">
        <w:trPr>
          <w:trHeight w:val="449"/>
        </w:trPr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15. F_AUDIO1 </w:t>
            </w:r>
          </w:p>
          <w:p w:rsidR="00CB404D" w:rsidRDefault="00E139A0" w:rsidP="00E139A0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br/>
            </w: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>Front panel audio header</w:t>
            </w:r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>16. PCI1~2</w:t>
            </w:r>
          </w:p>
          <w:p w:rsidR="00CB404D" w:rsidRDefault="00E139A0" w:rsidP="00C02B05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 </w:t>
            </w: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32-bit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add-on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t xml:space="preserve">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card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t xml:space="preserve"> slots</w:t>
            </w:r>
            <w:r w:rsidRPr="00CB404D">
              <w:rPr>
                <w:rFonts w:ascii="Garamond" w:hAnsi="Garamond" w:cs="Arial"/>
                <w:color w:val="000000"/>
              </w:rPr>
              <w:br/>
            </w:r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17. SPI_ROM </w:t>
            </w:r>
          </w:p>
          <w:p w:rsidR="00CB404D" w:rsidRDefault="00CB404D" w:rsidP="00E139A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>SPI ROM header</w:t>
            </w:r>
            <w:r w:rsidRPr="00CB404D">
              <w:rPr>
                <w:rFonts w:ascii="Garamond" w:hAnsi="Garamond" w:cs="Arial"/>
                <w:color w:val="000000"/>
              </w:rPr>
              <w:br/>
            </w:r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>18. PCI-E1</w:t>
            </w:r>
          </w:p>
          <w:p w:rsidR="00CB404D" w:rsidRDefault="00CB404D" w:rsidP="00E139A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>PCI Express x1 slot</w:t>
            </w:r>
            <w:r w:rsidRPr="00CB404D">
              <w:rPr>
                <w:rFonts w:ascii="Garamond" w:hAnsi="Garamond" w:cs="Arial"/>
                <w:color w:val="000000"/>
              </w:rPr>
              <w:br/>
            </w:r>
          </w:p>
        </w:tc>
      </w:tr>
      <w:tr w:rsidR="00CB404D" w:rsidTr="00590C2A">
        <w:trPr>
          <w:trHeight w:val="526"/>
        </w:trPr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19. PCIEX1 </w:t>
            </w:r>
          </w:p>
          <w:p w:rsidR="00CB404D" w:rsidRDefault="00CB404D" w:rsidP="00E139A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23" w:type="dxa"/>
          </w:tcPr>
          <w:p w:rsidR="00CB404D" w:rsidRDefault="00C02B05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PCI Express x16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graphics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t xml:space="preserve">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card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t xml:space="preserve"> slot</w:t>
            </w:r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20. USBPWR_R </w:t>
            </w:r>
          </w:p>
          <w:p w:rsidR="00CB404D" w:rsidRDefault="00CB404D" w:rsidP="00E139A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23" w:type="dxa"/>
          </w:tcPr>
          <w:p w:rsidR="00CB404D" w:rsidRDefault="00590C2A" w:rsidP="0068429F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CB404D">
              <w:rPr>
                <w:rFonts w:ascii="Garamond" w:hAnsi="Garamond" w:cs="Arial"/>
                <w:color w:val="000000"/>
              </w:rPr>
              <w:lastRenderedPageBreak/>
              <w:t>Rear</w:t>
            </w:r>
            <w:proofErr w:type="spellEnd"/>
            <w:r w:rsidRPr="00CB404D">
              <w:rPr>
                <w:rFonts w:ascii="Garamond" w:hAnsi="Garamond" w:cs="Arial"/>
                <w:color w:val="000000"/>
              </w:rPr>
              <w:t xml:space="preserve"> Panel USB PS/2 Power Select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Jumper</w:t>
            </w:r>
            <w:proofErr w:type="spellEnd"/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lastRenderedPageBreak/>
              <w:t>21. SYS_FAN S</w:t>
            </w:r>
          </w:p>
          <w:p w:rsidR="00CB404D" w:rsidRDefault="00CB404D" w:rsidP="00E139A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23" w:type="dxa"/>
          </w:tcPr>
          <w:p w:rsidR="00CB404D" w:rsidRDefault="000F7CA4" w:rsidP="0068429F">
            <w:pPr>
              <w:rPr>
                <w:rFonts w:cstheme="minorHAnsi"/>
                <w:sz w:val="22"/>
                <w:szCs w:val="22"/>
              </w:rPr>
            </w:pPr>
            <w:bookmarkStart w:id="0" w:name="_GoBack"/>
            <w:r>
              <w:rPr>
                <w:rFonts w:ascii="Garamond" w:hAnsi="Garamond" w:cs="Arial"/>
                <w:color w:val="000000"/>
              </w:rPr>
              <w:t>s</w:t>
            </w:r>
            <w:r w:rsidR="00590C2A" w:rsidRPr="00CB404D">
              <w:rPr>
                <w:rFonts w:ascii="Garamond" w:hAnsi="Garamond" w:cs="Arial"/>
                <w:color w:val="000000"/>
              </w:rPr>
              <w:t xml:space="preserve">ystem </w:t>
            </w:r>
            <w:proofErr w:type="spellStart"/>
            <w:r w:rsidR="00590C2A" w:rsidRPr="00CB404D">
              <w:rPr>
                <w:rFonts w:ascii="Garamond" w:hAnsi="Garamond" w:cs="Arial"/>
                <w:color w:val="000000"/>
              </w:rPr>
              <w:t>cooling</w:t>
            </w:r>
            <w:proofErr w:type="spellEnd"/>
            <w:r w:rsidR="00590C2A" w:rsidRPr="00CB404D">
              <w:rPr>
                <w:rFonts w:ascii="Garamond" w:hAnsi="Garamond" w:cs="Arial"/>
                <w:color w:val="000000"/>
              </w:rPr>
              <w:t xml:space="preserve"> fan </w:t>
            </w:r>
            <w:proofErr w:type="spellStart"/>
            <w:r w:rsidR="00590C2A" w:rsidRPr="00CB404D">
              <w:rPr>
                <w:rFonts w:ascii="Garamond" w:hAnsi="Garamond" w:cs="Arial"/>
                <w:color w:val="000000"/>
              </w:rPr>
              <w:t>connector</w:t>
            </w:r>
            <w:bookmarkEnd w:id="0"/>
            <w:proofErr w:type="spellEnd"/>
          </w:p>
        </w:tc>
      </w:tr>
      <w:tr w:rsidR="00CB404D" w:rsidTr="00C02B05">
        <w:tc>
          <w:tcPr>
            <w:tcW w:w="5623" w:type="dxa"/>
          </w:tcPr>
          <w:p w:rsidR="00E139A0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22. ATX12V1 </w:t>
            </w:r>
          </w:p>
          <w:p w:rsidR="00CB404D" w:rsidRDefault="00CB404D" w:rsidP="00E139A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23" w:type="dxa"/>
          </w:tcPr>
          <w:p w:rsidR="00CB404D" w:rsidRDefault="00590C2A" w:rsidP="0068429F">
            <w:pPr>
              <w:rPr>
                <w:rFonts w:cstheme="minorHAnsi"/>
                <w:sz w:val="22"/>
                <w:szCs w:val="22"/>
              </w:rPr>
            </w:pPr>
            <w:r w:rsidRPr="00CB404D">
              <w:rPr>
                <w:rFonts w:ascii="Garamond" w:hAnsi="Garamond" w:cs="Arial"/>
                <w:color w:val="000000"/>
              </w:rPr>
              <w:t xml:space="preserve">4-pin +12V power </w:t>
            </w:r>
            <w:proofErr w:type="spellStart"/>
            <w:r w:rsidRPr="00CB404D">
              <w:rPr>
                <w:rFonts w:ascii="Garamond" w:hAnsi="Garamond" w:cs="Arial"/>
                <w:color w:val="000000"/>
              </w:rPr>
              <w:t>connector</w:t>
            </w:r>
            <w:proofErr w:type="spellEnd"/>
          </w:p>
        </w:tc>
      </w:tr>
      <w:tr w:rsidR="00E139A0" w:rsidTr="00C02B05">
        <w:tc>
          <w:tcPr>
            <w:tcW w:w="5623" w:type="dxa"/>
          </w:tcPr>
          <w:p w:rsidR="00E139A0" w:rsidRPr="00590C2A" w:rsidRDefault="00E139A0" w:rsidP="00E139A0">
            <w:pPr>
              <w:rPr>
                <w:rFonts w:ascii="Garamond" w:hAnsi="Garamond" w:cs="Arial"/>
                <w:color w:val="000000"/>
              </w:rPr>
            </w:pPr>
            <w:r w:rsidRPr="00590C2A">
              <w:rPr>
                <w:rFonts w:ascii="Garamond" w:hAnsi="Garamond"/>
                <w:color w:val="000000"/>
              </w:rPr>
              <w:t>23. LPT1</w:t>
            </w:r>
          </w:p>
        </w:tc>
        <w:tc>
          <w:tcPr>
            <w:tcW w:w="5623" w:type="dxa"/>
          </w:tcPr>
          <w:p w:rsidR="00E139A0" w:rsidRPr="00590C2A" w:rsidRDefault="00E139A0" w:rsidP="0068429F">
            <w:pPr>
              <w:rPr>
                <w:rFonts w:cstheme="minorHAnsi"/>
              </w:rPr>
            </w:pPr>
            <w:proofErr w:type="spellStart"/>
            <w:r w:rsidRPr="00590C2A">
              <w:rPr>
                <w:rFonts w:ascii="Garamond" w:hAnsi="Garamond"/>
                <w:color w:val="000000"/>
              </w:rPr>
              <w:t>Onboard</w:t>
            </w:r>
            <w:proofErr w:type="spellEnd"/>
            <w:r w:rsidRPr="00590C2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90C2A">
              <w:rPr>
                <w:rFonts w:ascii="Garamond" w:hAnsi="Garamond"/>
                <w:color w:val="000000"/>
              </w:rPr>
              <w:t>parallel</w:t>
            </w:r>
            <w:proofErr w:type="spellEnd"/>
            <w:r w:rsidRPr="00590C2A">
              <w:rPr>
                <w:rFonts w:ascii="Garamond" w:hAnsi="Garamond"/>
                <w:color w:val="000000"/>
              </w:rPr>
              <w:t xml:space="preserve"> port header</w:t>
            </w:r>
          </w:p>
        </w:tc>
      </w:tr>
    </w:tbl>
    <w:p w:rsidR="00CB404D" w:rsidRDefault="00CB404D" w:rsidP="0068429F">
      <w:pPr>
        <w:rPr>
          <w:rFonts w:asciiTheme="minorHAnsi" w:hAnsiTheme="minorHAnsi" w:cstheme="minorHAnsi"/>
          <w:sz w:val="22"/>
          <w:szCs w:val="22"/>
        </w:rPr>
      </w:pPr>
    </w:p>
    <w:p w:rsidR="00A3570F" w:rsidRDefault="00B0101D" w:rsidP="0068429F">
      <w:pPr>
        <w:rPr>
          <w:rFonts w:ascii="TimesNewRoman" w:hAnsi="TimesNewRoman"/>
          <w:color w:val="231F20"/>
          <w:sz w:val="16"/>
          <w:szCs w:val="16"/>
        </w:rPr>
      </w:pPr>
      <w:r>
        <w:rPr>
          <w:rFonts w:ascii="Impact" w:hAnsi="Impact"/>
          <w:color w:val="231F20"/>
          <w:sz w:val="16"/>
          <w:szCs w:val="16"/>
        </w:rPr>
        <w:t>24</w:t>
      </w:r>
      <w:r>
        <w:rPr>
          <w:rFonts w:ascii="Impact" w:hAnsi="Impact"/>
          <w:color w:val="231F20"/>
          <w:sz w:val="16"/>
          <w:szCs w:val="16"/>
        </w:rPr>
        <w:br/>
      </w:r>
      <w:proofErr w:type="spellStart"/>
      <w:r>
        <w:rPr>
          <w:rFonts w:ascii="Impact" w:hAnsi="Impact"/>
          <w:color w:val="939598"/>
        </w:rPr>
        <w:t>Installing</w:t>
      </w:r>
      <w:proofErr w:type="spellEnd"/>
      <w:r>
        <w:rPr>
          <w:rFonts w:ascii="Impact" w:hAnsi="Impact"/>
          <w:color w:val="939598"/>
        </w:rPr>
        <w:t xml:space="preserve"> the </w:t>
      </w:r>
      <w:proofErr w:type="spellStart"/>
      <w:r>
        <w:rPr>
          <w:rFonts w:ascii="Impact" w:hAnsi="Impact"/>
          <w:color w:val="939598"/>
        </w:rPr>
        <w:t>Motherboard</w:t>
      </w:r>
      <w:proofErr w:type="spellEnd"/>
      <w:r>
        <w:rPr>
          <w:rFonts w:ascii="Impact" w:hAnsi="Impact"/>
          <w:color w:val="939598"/>
        </w:rPr>
        <w:br/>
      </w:r>
      <w:proofErr w:type="spellStart"/>
      <w:r>
        <w:rPr>
          <w:rFonts w:ascii="TimesNewRoman" w:hAnsi="TimesNewRoman"/>
          <w:b/>
          <w:bCs/>
          <w:color w:val="231F20"/>
        </w:rPr>
        <w:t>Connecting</w:t>
      </w:r>
      <w:proofErr w:type="spellEnd"/>
      <w:r>
        <w:rPr>
          <w:rFonts w:ascii="TimesNewRoman" w:hAnsi="TimesNewRoman"/>
          <w:b/>
          <w:bCs/>
          <w:color w:val="231F20"/>
        </w:rPr>
        <w:t xml:space="preserve"> I/O </w:t>
      </w:r>
      <w:proofErr w:type="spellStart"/>
      <w:r>
        <w:rPr>
          <w:rFonts w:ascii="TimesNewRoman" w:hAnsi="TimesNewRoman"/>
          <w:b/>
          <w:bCs/>
          <w:color w:val="231F20"/>
        </w:rPr>
        <w:t>Devices</w:t>
      </w:r>
      <w:proofErr w:type="spellEnd"/>
      <w:r>
        <w:rPr>
          <w:rFonts w:ascii="TimesNewRoman" w:hAnsi="TimesNewRoman"/>
          <w:color w:val="231F20"/>
        </w:rPr>
        <w:br/>
      </w:r>
      <w:r>
        <w:rPr>
          <w:rFonts w:ascii="TimesNewRoman" w:hAnsi="TimesNewRoman"/>
          <w:color w:val="231F20"/>
          <w:sz w:val="16"/>
          <w:szCs w:val="16"/>
        </w:rPr>
        <w:t xml:space="preserve">The </w:t>
      </w:r>
      <w:proofErr w:type="spellStart"/>
      <w:r>
        <w:rPr>
          <w:rFonts w:ascii="TimesNewRoman" w:hAnsi="TimesNewRoman"/>
          <w:color w:val="231F20"/>
          <w:sz w:val="16"/>
          <w:szCs w:val="16"/>
        </w:rPr>
        <w:t>backplane</w:t>
      </w:r>
      <w:proofErr w:type="spellEnd"/>
      <w:r>
        <w:rPr>
          <w:rFonts w:ascii="TimesNewRoman" w:hAnsi="TimesNewRoman"/>
          <w:color w:val="231F20"/>
          <w:sz w:val="16"/>
          <w:szCs w:val="16"/>
        </w:rPr>
        <w:t xml:space="preserve"> of the </w:t>
      </w:r>
      <w:proofErr w:type="spellStart"/>
      <w:r>
        <w:rPr>
          <w:rFonts w:ascii="TimesNewRoman" w:hAnsi="TimesNewRoman"/>
          <w:color w:val="231F20"/>
          <w:sz w:val="16"/>
          <w:szCs w:val="16"/>
        </w:rPr>
        <w:t>motherboard</w:t>
      </w:r>
      <w:proofErr w:type="spellEnd"/>
      <w:r>
        <w:rPr>
          <w:rFonts w:ascii="TimesNewRoman" w:hAnsi="TimesNewRoman"/>
          <w:color w:val="231F20"/>
          <w:sz w:val="16"/>
          <w:szCs w:val="16"/>
        </w:rPr>
        <w:t xml:space="preserve"> has the </w:t>
      </w:r>
      <w:proofErr w:type="spellStart"/>
      <w:r>
        <w:rPr>
          <w:rFonts w:ascii="TimesNewRoman" w:hAnsi="TimesNewRoman"/>
          <w:color w:val="231F20"/>
          <w:sz w:val="16"/>
          <w:szCs w:val="16"/>
        </w:rPr>
        <w:t>following</w:t>
      </w:r>
      <w:proofErr w:type="spellEnd"/>
      <w:r>
        <w:rPr>
          <w:rFonts w:ascii="TimesNewRoman" w:hAnsi="TimesNewRoman"/>
          <w:color w:val="231F20"/>
          <w:sz w:val="16"/>
          <w:szCs w:val="16"/>
        </w:rPr>
        <w:t xml:space="preserve"> I/O ports:</w:t>
      </w:r>
    </w:p>
    <w:p w:rsidR="00B0101D" w:rsidRDefault="00B0101D" w:rsidP="0068429F">
      <w:pPr>
        <w:rPr>
          <w:rFonts w:ascii="TimesNewRoman" w:hAnsi="TimesNewRoman"/>
          <w:color w:val="231F20"/>
          <w:sz w:val="16"/>
          <w:szCs w:val="16"/>
        </w:rPr>
      </w:pPr>
    </w:p>
    <w:p w:rsidR="00B0101D" w:rsidRDefault="00B0101D" w:rsidP="0068429F">
      <w:pPr>
        <w:rPr>
          <w:rFonts w:ascii="TimesNewRoman" w:hAnsi="TimesNewRoman"/>
          <w:color w:val="231F20"/>
          <w:sz w:val="16"/>
          <w:szCs w:val="16"/>
        </w:rPr>
      </w:pPr>
      <w:r>
        <w:rPr>
          <w:rFonts w:ascii="TimesNewRoman" w:hAnsi="TimesNewRoman"/>
          <w:noProof/>
          <w:color w:val="231F20"/>
          <w:sz w:val="16"/>
          <w:szCs w:val="16"/>
          <w:lang w:eastAsia="fr-CA"/>
        </w:rPr>
        <w:drawing>
          <wp:inline distT="0" distB="0" distL="0" distR="0">
            <wp:extent cx="7052310" cy="282067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neau arrier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01D" w:rsidRDefault="00B0101D" w:rsidP="0068429F">
      <w:pPr>
        <w:rPr>
          <w:rFonts w:ascii="TimesNewRoman" w:hAnsi="TimesNewRoman"/>
          <w:color w:val="231F20"/>
          <w:sz w:val="16"/>
          <w:szCs w:val="16"/>
        </w:rPr>
      </w:pPr>
    </w:p>
    <w:p w:rsidR="00B0101D" w:rsidRDefault="00B0101D" w:rsidP="0068429F">
      <w:pPr>
        <w:rPr>
          <w:rFonts w:ascii="TimesNewRoman" w:hAnsi="TimesNewRoman"/>
          <w:color w:val="231F20"/>
          <w:sz w:val="16"/>
          <w:szCs w:val="16"/>
        </w:rPr>
      </w:pPr>
    </w:p>
    <w:p w:rsidR="00B0101D" w:rsidRPr="00B0101D" w:rsidRDefault="00B0101D" w:rsidP="0068429F">
      <w:pPr>
        <w:rPr>
          <w:rFonts w:ascii="TimesNewRoman" w:hAnsi="TimesNewRoman"/>
          <w:color w:val="231F20"/>
        </w:rPr>
      </w:pPr>
    </w:p>
    <w:p w:rsidR="00B0101D" w:rsidRPr="00B0101D" w:rsidRDefault="00B0101D" w:rsidP="0068429F">
      <w:pPr>
        <w:rPr>
          <w:rFonts w:ascii="TimesNewRoman" w:hAnsi="TimesNewRoman" w:cs="Arial"/>
          <w:color w:val="231F20"/>
        </w:rPr>
      </w:pPr>
      <w:r w:rsidRPr="00B0101D">
        <w:rPr>
          <w:rFonts w:ascii="Arial" w:hAnsi="Arial" w:cs="Arial"/>
          <w:b/>
          <w:bCs/>
          <w:color w:val="231F20"/>
        </w:rPr>
        <w:t xml:space="preserve">PS2 Mouse </w:t>
      </w:r>
      <w:r w:rsidRPr="00B0101D">
        <w:rPr>
          <w:rFonts w:ascii="TimesNewRoman" w:hAnsi="TimesNewRoman" w:cs="Arial"/>
          <w:color w:val="231F20"/>
        </w:rPr>
        <w:t xml:space="preserve">Use the </w:t>
      </w:r>
      <w:proofErr w:type="spellStart"/>
      <w:r w:rsidRPr="00B0101D">
        <w:rPr>
          <w:rFonts w:ascii="TimesNewRoman" w:hAnsi="TimesNewRoman" w:cs="Arial"/>
          <w:color w:val="231F20"/>
        </w:rPr>
        <w:t>upper</w:t>
      </w:r>
      <w:proofErr w:type="spellEnd"/>
      <w:r w:rsidRPr="00B0101D">
        <w:rPr>
          <w:rFonts w:ascii="TimesNewRoman" w:hAnsi="TimesNewRoman" w:cs="Arial"/>
          <w:color w:val="231F20"/>
        </w:rPr>
        <w:t xml:space="preserve"> PS/2 port to </w:t>
      </w:r>
      <w:proofErr w:type="spellStart"/>
      <w:r w:rsidRPr="00B0101D">
        <w:rPr>
          <w:rFonts w:ascii="TimesNewRoman" w:hAnsi="TimesNewRoman" w:cs="Arial"/>
          <w:color w:val="231F20"/>
        </w:rPr>
        <w:t>connect</w:t>
      </w:r>
      <w:proofErr w:type="spellEnd"/>
      <w:r w:rsidRPr="00B0101D">
        <w:rPr>
          <w:rFonts w:ascii="TimesNewRoman" w:hAnsi="TimesNewRoman" w:cs="Arial"/>
          <w:color w:val="231F20"/>
        </w:rPr>
        <w:t xml:space="preserve"> </w:t>
      </w:r>
      <w:proofErr w:type="gramStart"/>
      <w:r w:rsidRPr="00B0101D">
        <w:rPr>
          <w:rFonts w:ascii="TimesNewRoman" w:hAnsi="TimesNewRoman" w:cs="Arial"/>
          <w:color w:val="231F20"/>
        </w:rPr>
        <w:t>a</w:t>
      </w:r>
      <w:proofErr w:type="gramEnd"/>
      <w:r w:rsidRPr="00B0101D">
        <w:rPr>
          <w:rFonts w:ascii="TimesNewRoman" w:hAnsi="TimesNewRoman" w:cs="Arial"/>
          <w:color w:val="231F20"/>
        </w:rPr>
        <w:t xml:space="preserve"> PS/2 </w:t>
      </w:r>
      <w:proofErr w:type="spellStart"/>
      <w:r w:rsidRPr="00B0101D">
        <w:rPr>
          <w:rFonts w:ascii="TimesNewRoman" w:hAnsi="TimesNewRoman" w:cs="Arial"/>
          <w:color w:val="231F20"/>
        </w:rPr>
        <w:t>pointing</w:t>
      </w:r>
      <w:proofErr w:type="spellEnd"/>
      <w:r w:rsidRPr="00B0101D">
        <w:rPr>
          <w:rFonts w:ascii="TimesNewRoman" w:hAnsi="TimesNewRoman" w:cs="Arial"/>
          <w:color w:val="231F20"/>
        </w:rPr>
        <w:t xml:space="preserve"> </w:t>
      </w:r>
      <w:proofErr w:type="spellStart"/>
      <w:r w:rsidRPr="00B0101D">
        <w:rPr>
          <w:rFonts w:ascii="TimesNewRoman" w:hAnsi="TimesNewRoman" w:cs="Arial"/>
          <w:color w:val="231F20"/>
        </w:rPr>
        <w:t>device</w:t>
      </w:r>
      <w:proofErr w:type="spellEnd"/>
      <w:r w:rsidRPr="00B0101D">
        <w:rPr>
          <w:rFonts w:ascii="TimesNewRoman" w:hAnsi="TimesNewRoman" w:cs="Arial"/>
          <w:color w:val="231F20"/>
        </w:rPr>
        <w:t>.</w:t>
      </w:r>
      <w:r w:rsidRPr="00B0101D">
        <w:rPr>
          <w:rFonts w:ascii="TimesNewRoman" w:hAnsi="TimesNewRoman" w:cs="Arial"/>
          <w:color w:val="231F20"/>
        </w:rPr>
        <w:br/>
      </w:r>
      <w:r w:rsidRPr="00B0101D">
        <w:rPr>
          <w:rFonts w:ascii="Arial" w:hAnsi="Arial" w:cs="Arial"/>
          <w:b/>
          <w:bCs/>
          <w:color w:val="231F20"/>
        </w:rPr>
        <w:t xml:space="preserve">PS2 Keyboard </w:t>
      </w:r>
      <w:r w:rsidRPr="00B0101D">
        <w:rPr>
          <w:rFonts w:ascii="TimesNewRoman" w:hAnsi="TimesNewRoman" w:cs="Arial"/>
          <w:color w:val="231F20"/>
        </w:rPr>
        <w:t xml:space="preserve">Use the </w:t>
      </w:r>
      <w:proofErr w:type="spellStart"/>
      <w:r w:rsidRPr="00B0101D">
        <w:rPr>
          <w:rFonts w:ascii="TimesNewRoman" w:hAnsi="TimesNewRoman" w:cs="Arial"/>
          <w:color w:val="231F20"/>
        </w:rPr>
        <w:t>lower</w:t>
      </w:r>
      <w:proofErr w:type="spellEnd"/>
      <w:r w:rsidRPr="00B0101D">
        <w:rPr>
          <w:rFonts w:ascii="TimesNewRoman" w:hAnsi="TimesNewRoman" w:cs="Arial"/>
          <w:color w:val="231F20"/>
        </w:rPr>
        <w:t xml:space="preserve"> PS/2 port to </w:t>
      </w:r>
      <w:proofErr w:type="spellStart"/>
      <w:r w:rsidRPr="00B0101D">
        <w:rPr>
          <w:rFonts w:ascii="TimesNewRoman" w:hAnsi="TimesNewRoman" w:cs="Arial"/>
          <w:color w:val="231F20"/>
        </w:rPr>
        <w:t>connect</w:t>
      </w:r>
      <w:proofErr w:type="spellEnd"/>
      <w:r w:rsidRPr="00B0101D">
        <w:rPr>
          <w:rFonts w:ascii="TimesNewRoman" w:hAnsi="TimesNewRoman" w:cs="Arial"/>
          <w:color w:val="231F20"/>
        </w:rPr>
        <w:t xml:space="preserve"> </w:t>
      </w:r>
      <w:proofErr w:type="gramStart"/>
      <w:r w:rsidRPr="00B0101D">
        <w:rPr>
          <w:rFonts w:ascii="TimesNewRoman" w:hAnsi="TimesNewRoman" w:cs="Arial"/>
          <w:color w:val="231F20"/>
        </w:rPr>
        <w:t>a</w:t>
      </w:r>
      <w:proofErr w:type="gramEnd"/>
      <w:r w:rsidRPr="00B0101D">
        <w:rPr>
          <w:rFonts w:ascii="TimesNewRoman" w:hAnsi="TimesNewRoman" w:cs="Arial"/>
          <w:color w:val="231F20"/>
        </w:rPr>
        <w:t xml:space="preserve"> PS/2 </w:t>
      </w:r>
      <w:proofErr w:type="spellStart"/>
      <w:r w:rsidRPr="00B0101D">
        <w:rPr>
          <w:rFonts w:ascii="TimesNewRoman" w:hAnsi="TimesNewRoman" w:cs="Arial"/>
          <w:color w:val="231F20"/>
        </w:rPr>
        <w:t>keyboard</w:t>
      </w:r>
      <w:proofErr w:type="spellEnd"/>
      <w:r w:rsidRPr="00B0101D">
        <w:rPr>
          <w:rFonts w:ascii="TimesNewRoman" w:hAnsi="TimesNewRoman" w:cs="Arial"/>
          <w:color w:val="231F20"/>
        </w:rPr>
        <w:t>.</w:t>
      </w:r>
      <w:r w:rsidRPr="00B0101D">
        <w:rPr>
          <w:rFonts w:ascii="TimesNewRoman" w:hAnsi="TimesNewRoman" w:cs="Arial"/>
          <w:color w:val="231F20"/>
        </w:rPr>
        <w:br/>
      </w:r>
      <w:r w:rsidRPr="00B0101D">
        <w:rPr>
          <w:rFonts w:ascii="Arial" w:hAnsi="Arial" w:cs="Arial"/>
          <w:b/>
          <w:bCs/>
          <w:color w:val="231F20"/>
        </w:rPr>
        <w:t xml:space="preserve">Serial Port </w:t>
      </w:r>
      <w:r w:rsidRPr="00B0101D">
        <w:rPr>
          <w:rFonts w:ascii="TimesNewRoman" w:hAnsi="TimesNewRoman" w:cs="Arial"/>
          <w:color w:val="231F20"/>
        </w:rPr>
        <w:t xml:space="preserve">Use the COM port to </w:t>
      </w:r>
      <w:proofErr w:type="spellStart"/>
      <w:r w:rsidRPr="00B0101D">
        <w:rPr>
          <w:rFonts w:ascii="TimesNewRoman" w:hAnsi="TimesNewRoman" w:cs="Arial"/>
          <w:color w:val="231F20"/>
        </w:rPr>
        <w:t>connect</w:t>
      </w:r>
      <w:proofErr w:type="spellEnd"/>
      <w:r w:rsidRPr="00B0101D">
        <w:rPr>
          <w:rFonts w:ascii="TimesNewRoman" w:hAnsi="TimesNewRoman" w:cs="Arial"/>
          <w:color w:val="231F20"/>
        </w:rPr>
        <w:t xml:space="preserve"> serial </w:t>
      </w:r>
      <w:proofErr w:type="spellStart"/>
      <w:r w:rsidRPr="00B0101D">
        <w:rPr>
          <w:rFonts w:ascii="TimesNewRoman" w:hAnsi="TimesNewRoman" w:cs="Arial"/>
          <w:color w:val="231F20"/>
        </w:rPr>
        <w:t>devices</w:t>
      </w:r>
      <w:proofErr w:type="spellEnd"/>
      <w:r w:rsidRPr="00B0101D">
        <w:rPr>
          <w:rFonts w:ascii="TimesNewRoman" w:hAnsi="TimesNewRoman" w:cs="Arial"/>
          <w:color w:val="231F20"/>
        </w:rPr>
        <w:t xml:space="preserve"> </w:t>
      </w:r>
      <w:proofErr w:type="spellStart"/>
      <w:r w:rsidRPr="00B0101D">
        <w:rPr>
          <w:rFonts w:ascii="TimesNewRoman" w:hAnsi="TimesNewRoman" w:cs="Arial"/>
          <w:color w:val="231F20"/>
        </w:rPr>
        <w:t>such</w:t>
      </w:r>
      <w:proofErr w:type="spellEnd"/>
      <w:r w:rsidRPr="00B0101D">
        <w:rPr>
          <w:rFonts w:ascii="TimesNewRoman" w:hAnsi="TimesNewRoman" w:cs="Arial"/>
          <w:color w:val="231F20"/>
        </w:rPr>
        <w:t xml:space="preserve"> as </w:t>
      </w:r>
      <w:proofErr w:type="spellStart"/>
      <w:r w:rsidRPr="00B0101D">
        <w:rPr>
          <w:rFonts w:ascii="TimesNewRoman" w:hAnsi="TimesNewRoman" w:cs="Arial"/>
          <w:color w:val="231F20"/>
        </w:rPr>
        <w:t>mice</w:t>
      </w:r>
      <w:proofErr w:type="spellEnd"/>
      <w:r w:rsidRPr="00B0101D">
        <w:rPr>
          <w:rFonts w:ascii="TimesNewRoman" w:hAnsi="TimesNewRoman" w:cs="Arial"/>
          <w:color w:val="231F20"/>
        </w:rPr>
        <w:t xml:space="preserve"> or</w:t>
      </w:r>
      <w:r w:rsidRPr="00B0101D">
        <w:rPr>
          <w:rFonts w:ascii="TimesNewRoman" w:hAnsi="TimesNewRoman" w:cs="Arial"/>
          <w:color w:val="231F20"/>
        </w:rPr>
        <w:br/>
      </w:r>
      <w:r w:rsidRPr="00B0101D">
        <w:rPr>
          <w:rFonts w:ascii="Arial" w:hAnsi="Arial" w:cs="Arial"/>
          <w:b/>
          <w:bCs/>
          <w:color w:val="231F20"/>
        </w:rPr>
        <w:t xml:space="preserve">(COM1) </w:t>
      </w:r>
      <w:r w:rsidRPr="00B0101D">
        <w:rPr>
          <w:rFonts w:ascii="TimesNewRoman" w:hAnsi="TimesNewRoman" w:cs="Arial"/>
          <w:color w:val="231F20"/>
        </w:rPr>
        <w:t xml:space="preserve">fax/modems. COM1 </w:t>
      </w:r>
      <w:proofErr w:type="spellStart"/>
      <w:r w:rsidRPr="00B0101D">
        <w:rPr>
          <w:rFonts w:ascii="TimesNewRoman" w:hAnsi="TimesNewRoman" w:cs="Arial"/>
          <w:color w:val="231F20"/>
        </w:rPr>
        <w:t>is</w:t>
      </w:r>
      <w:proofErr w:type="spellEnd"/>
      <w:r w:rsidRPr="00B0101D">
        <w:rPr>
          <w:rFonts w:ascii="TimesNewRoman" w:hAnsi="TimesNewRoman" w:cs="Arial"/>
          <w:color w:val="231F20"/>
        </w:rPr>
        <w:t xml:space="preserve"> </w:t>
      </w:r>
      <w:proofErr w:type="spellStart"/>
      <w:r w:rsidRPr="00B0101D">
        <w:rPr>
          <w:rFonts w:ascii="TimesNewRoman" w:hAnsi="TimesNewRoman" w:cs="Arial"/>
          <w:color w:val="231F20"/>
        </w:rPr>
        <w:t>identified</w:t>
      </w:r>
      <w:proofErr w:type="spellEnd"/>
      <w:r w:rsidRPr="00B0101D">
        <w:rPr>
          <w:rFonts w:ascii="TimesNewRoman" w:hAnsi="TimesNewRoman" w:cs="Arial"/>
          <w:color w:val="231F20"/>
        </w:rPr>
        <w:t xml:space="preserve"> by the system as COM1/3.</w:t>
      </w:r>
      <w:r w:rsidRPr="00B0101D">
        <w:rPr>
          <w:rFonts w:ascii="TimesNewRoman" w:hAnsi="TimesNewRoman" w:cs="Arial"/>
          <w:color w:val="231F20"/>
        </w:rPr>
        <w:br/>
      </w:r>
      <w:r w:rsidRPr="00B0101D">
        <w:rPr>
          <w:rFonts w:ascii="Arial" w:hAnsi="Arial" w:cs="Arial"/>
          <w:b/>
          <w:bCs/>
          <w:color w:val="231F20"/>
        </w:rPr>
        <w:t xml:space="preserve">VGA Port </w:t>
      </w:r>
      <w:proofErr w:type="spellStart"/>
      <w:r w:rsidRPr="00B0101D">
        <w:rPr>
          <w:rFonts w:ascii="TimesNewRoman" w:hAnsi="TimesNewRoman" w:cs="Arial"/>
          <w:color w:val="231F20"/>
        </w:rPr>
        <w:t>Connect</w:t>
      </w:r>
      <w:proofErr w:type="spellEnd"/>
      <w:r w:rsidRPr="00B0101D">
        <w:rPr>
          <w:rFonts w:ascii="TimesNewRoman" w:hAnsi="TimesNewRoman" w:cs="Arial"/>
          <w:color w:val="231F20"/>
        </w:rPr>
        <w:t xml:space="preserve"> </w:t>
      </w:r>
      <w:proofErr w:type="spellStart"/>
      <w:r w:rsidRPr="00B0101D">
        <w:rPr>
          <w:rFonts w:ascii="TimesNewRoman" w:hAnsi="TimesNewRoman" w:cs="Arial"/>
          <w:color w:val="231F20"/>
        </w:rPr>
        <w:t>your</w:t>
      </w:r>
      <w:proofErr w:type="spellEnd"/>
      <w:r w:rsidRPr="00B0101D">
        <w:rPr>
          <w:rFonts w:ascii="TimesNewRoman" w:hAnsi="TimesNewRoman" w:cs="Arial"/>
          <w:color w:val="231F20"/>
        </w:rPr>
        <w:t xml:space="preserve"> monitor to the VGA port.</w:t>
      </w:r>
      <w:r w:rsidRPr="00B0101D">
        <w:rPr>
          <w:rFonts w:ascii="TimesNewRoman" w:hAnsi="TimesNewRoman" w:cs="Arial"/>
          <w:color w:val="231F20"/>
        </w:rPr>
        <w:br/>
      </w:r>
      <w:r w:rsidRPr="00B0101D">
        <w:rPr>
          <w:rFonts w:ascii="Arial" w:hAnsi="Arial" w:cs="Arial"/>
          <w:b/>
          <w:bCs/>
          <w:color w:val="231F20"/>
        </w:rPr>
        <w:t xml:space="preserve">LAN Port </w:t>
      </w:r>
      <w:proofErr w:type="spellStart"/>
      <w:r w:rsidRPr="00B0101D">
        <w:rPr>
          <w:rFonts w:ascii="TimesNewRoman" w:hAnsi="TimesNewRoman" w:cs="Arial"/>
          <w:color w:val="231F20"/>
        </w:rPr>
        <w:t>Connect</w:t>
      </w:r>
      <w:proofErr w:type="spellEnd"/>
      <w:r w:rsidRPr="00B0101D">
        <w:rPr>
          <w:rFonts w:ascii="TimesNewRoman" w:hAnsi="TimesNewRoman" w:cs="Arial"/>
          <w:color w:val="231F20"/>
        </w:rPr>
        <w:t xml:space="preserve"> an RJ-45 jack to the LAN port to </w:t>
      </w:r>
      <w:proofErr w:type="spellStart"/>
      <w:r w:rsidRPr="00B0101D">
        <w:rPr>
          <w:rFonts w:ascii="TimesNewRoman" w:hAnsi="TimesNewRoman" w:cs="Arial"/>
          <w:color w:val="231F20"/>
        </w:rPr>
        <w:t>connect</w:t>
      </w:r>
      <w:proofErr w:type="spellEnd"/>
      <w:r w:rsidRPr="00B0101D">
        <w:rPr>
          <w:rFonts w:ascii="TimesNewRoman" w:hAnsi="TimesNewRoman" w:cs="Arial"/>
          <w:color w:val="231F20"/>
        </w:rPr>
        <w:t xml:space="preserve"> </w:t>
      </w:r>
      <w:proofErr w:type="spellStart"/>
      <w:proofErr w:type="gramStart"/>
      <w:r w:rsidRPr="00B0101D">
        <w:rPr>
          <w:rFonts w:ascii="TimesNewRoman" w:hAnsi="TimesNewRoman" w:cs="Arial"/>
          <w:color w:val="231F20"/>
        </w:rPr>
        <w:t>your</w:t>
      </w:r>
      <w:proofErr w:type="spellEnd"/>
      <w:proofErr w:type="gramEnd"/>
      <w:r w:rsidRPr="00B0101D">
        <w:rPr>
          <w:rFonts w:ascii="TimesNewRoman" w:hAnsi="TimesNewRoman" w:cs="Arial"/>
          <w:color w:val="231F20"/>
        </w:rPr>
        <w:br/>
      </w:r>
      <w:r w:rsidRPr="00B0101D">
        <w:rPr>
          <w:rFonts w:ascii="Arial" w:hAnsi="Arial" w:cs="Arial"/>
          <w:b/>
          <w:bCs/>
          <w:color w:val="231F20"/>
        </w:rPr>
        <w:t>(</w:t>
      </w:r>
      <w:proofErr w:type="spellStart"/>
      <w:r w:rsidRPr="00B0101D">
        <w:rPr>
          <w:rFonts w:ascii="Arial" w:hAnsi="Arial" w:cs="Arial"/>
          <w:b/>
          <w:bCs/>
          <w:color w:val="231F20"/>
        </w:rPr>
        <w:t>optional</w:t>
      </w:r>
      <w:proofErr w:type="spellEnd"/>
      <w:r w:rsidRPr="00B0101D">
        <w:rPr>
          <w:rFonts w:ascii="Arial" w:hAnsi="Arial" w:cs="Arial"/>
          <w:b/>
          <w:bCs/>
          <w:color w:val="231F20"/>
        </w:rPr>
        <w:t xml:space="preserve">) </w:t>
      </w:r>
      <w:r w:rsidRPr="00B0101D">
        <w:rPr>
          <w:rFonts w:ascii="TimesNewRoman" w:hAnsi="TimesNewRoman" w:cs="Arial"/>
          <w:color w:val="231F20"/>
        </w:rPr>
        <w:t>computer to the Network.</w:t>
      </w:r>
    </w:p>
    <w:p w:rsidR="00B0101D" w:rsidRPr="00B0101D" w:rsidRDefault="00B0101D" w:rsidP="0068429F">
      <w:pPr>
        <w:rPr>
          <w:rFonts w:ascii="TimesNewRoman" w:hAnsi="TimesNewRoman" w:cs="Arial"/>
          <w:color w:val="231F20"/>
        </w:rPr>
      </w:pPr>
      <w:r w:rsidRPr="00B0101D">
        <w:rPr>
          <w:rFonts w:ascii="Arial" w:hAnsi="Arial" w:cs="Arial"/>
          <w:b/>
          <w:bCs/>
          <w:color w:val="231F20"/>
        </w:rPr>
        <w:t xml:space="preserve">USB Ports </w:t>
      </w:r>
      <w:r w:rsidRPr="00B0101D">
        <w:rPr>
          <w:rFonts w:ascii="TimesNewRoman" w:hAnsi="TimesNewRoman" w:cs="Arial"/>
          <w:color w:val="231F20"/>
        </w:rPr>
        <w:t xml:space="preserve">Use the USB ports to </w:t>
      </w:r>
      <w:proofErr w:type="spellStart"/>
      <w:r w:rsidRPr="00B0101D">
        <w:rPr>
          <w:rFonts w:ascii="TimesNewRoman" w:hAnsi="TimesNewRoman" w:cs="Arial"/>
          <w:color w:val="231F20"/>
        </w:rPr>
        <w:t>connect</w:t>
      </w:r>
      <w:proofErr w:type="spellEnd"/>
      <w:r w:rsidRPr="00B0101D">
        <w:rPr>
          <w:rFonts w:ascii="TimesNewRoman" w:hAnsi="TimesNewRoman" w:cs="Arial"/>
          <w:color w:val="231F20"/>
        </w:rPr>
        <w:t xml:space="preserve"> USB </w:t>
      </w:r>
      <w:proofErr w:type="spellStart"/>
      <w:r w:rsidRPr="00B0101D">
        <w:rPr>
          <w:rFonts w:ascii="TimesNewRoman" w:hAnsi="TimesNewRoman" w:cs="Arial"/>
          <w:color w:val="231F20"/>
        </w:rPr>
        <w:t>devices</w:t>
      </w:r>
      <w:proofErr w:type="spellEnd"/>
      <w:r w:rsidRPr="00B0101D">
        <w:rPr>
          <w:rFonts w:ascii="TimesNewRoman" w:hAnsi="TimesNewRoman" w:cs="Arial"/>
          <w:color w:val="231F20"/>
        </w:rPr>
        <w:t>.</w:t>
      </w:r>
    </w:p>
    <w:p w:rsidR="00B0101D" w:rsidRPr="00B0101D" w:rsidRDefault="00B0101D" w:rsidP="00B0101D">
      <w:pPr>
        <w:rPr>
          <w:rFonts w:ascii="TimesNewRoman" w:hAnsi="TimesNewRoman"/>
          <w:color w:val="231F20"/>
        </w:rPr>
      </w:pPr>
      <w:r w:rsidRPr="00B0101D">
        <w:rPr>
          <w:rFonts w:ascii="Arial" w:hAnsi="Arial" w:cs="Arial"/>
          <w:b/>
          <w:bCs/>
          <w:color w:val="231F20"/>
        </w:rPr>
        <w:t>Audio Ports (</w:t>
      </w:r>
      <w:proofErr w:type="spellStart"/>
      <w:r w:rsidRPr="00B0101D">
        <w:rPr>
          <w:rFonts w:ascii="Arial" w:hAnsi="Arial" w:cs="Arial"/>
          <w:b/>
          <w:bCs/>
          <w:color w:val="231F20"/>
        </w:rPr>
        <w:t>optional</w:t>
      </w:r>
      <w:proofErr w:type="spellEnd"/>
      <w:r w:rsidRPr="00B0101D">
        <w:rPr>
          <w:rFonts w:ascii="Arial" w:hAnsi="Arial" w:cs="Arial"/>
          <w:b/>
          <w:bCs/>
          <w:color w:val="231F20"/>
        </w:rPr>
        <w:t xml:space="preserve">) : </w:t>
      </w:r>
      <w:r w:rsidRPr="00B0101D">
        <w:rPr>
          <w:rFonts w:ascii="TimesNewRoman" w:hAnsi="TimesNewRoman"/>
          <w:color w:val="231F20"/>
        </w:rPr>
        <w:t xml:space="preserve">Use the </w:t>
      </w:r>
      <w:proofErr w:type="spellStart"/>
      <w:r w:rsidRPr="00B0101D">
        <w:rPr>
          <w:rFonts w:ascii="TimesNewRoman" w:hAnsi="TimesNewRoman"/>
          <w:color w:val="231F20"/>
        </w:rPr>
        <w:t>three</w:t>
      </w:r>
      <w:proofErr w:type="spellEnd"/>
      <w:r w:rsidRPr="00B0101D">
        <w:rPr>
          <w:rFonts w:ascii="TimesNewRoman" w:hAnsi="TimesNewRoman"/>
          <w:color w:val="231F20"/>
        </w:rPr>
        <w:t xml:space="preserve"> audio ports to </w:t>
      </w:r>
      <w:proofErr w:type="spellStart"/>
      <w:r w:rsidRPr="00B0101D">
        <w:rPr>
          <w:rFonts w:ascii="TimesNewRoman" w:hAnsi="TimesNewRoman"/>
          <w:color w:val="231F20"/>
        </w:rPr>
        <w:t>connect</w:t>
      </w:r>
      <w:proofErr w:type="spellEnd"/>
      <w:r w:rsidRPr="00B0101D">
        <w:rPr>
          <w:rFonts w:ascii="TimesNewRoman" w:hAnsi="TimesNewRoman"/>
          <w:color w:val="231F20"/>
        </w:rPr>
        <w:t xml:space="preserve"> audio </w:t>
      </w:r>
      <w:proofErr w:type="spellStart"/>
      <w:r w:rsidRPr="00B0101D">
        <w:rPr>
          <w:rFonts w:ascii="TimesNewRoman" w:hAnsi="TimesNewRoman"/>
          <w:color w:val="231F20"/>
        </w:rPr>
        <w:t>devices</w:t>
      </w:r>
      <w:proofErr w:type="spellEnd"/>
      <w:r w:rsidRPr="00B0101D">
        <w:rPr>
          <w:rFonts w:ascii="TimesNewRoman" w:hAnsi="TimesNewRoman"/>
          <w:color w:val="231F20"/>
        </w:rPr>
        <w:t>. The</w:t>
      </w:r>
      <w:r w:rsidRPr="00B0101D">
        <w:rPr>
          <w:rFonts w:ascii="TimesNewRoman" w:hAnsi="TimesNewRoman"/>
          <w:color w:val="231F20"/>
        </w:rPr>
        <w:br/>
        <w:t xml:space="preserve">first jack </w:t>
      </w:r>
      <w:proofErr w:type="spellStart"/>
      <w:r w:rsidRPr="00B0101D">
        <w:rPr>
          <w:rFonts w:ascii="TimesNewRoman" w:hAnsi="TimesNewRoman"/>
          <w:color w:val="231F20"/>
        </w:rPr>
        <w:t>is</w:t>
      </w:r>
      <w:proofErr w:type="spellEnd"/>
      <w:r w:rsidRPr="00B0101D">
        <w:rPr>
          <w:rFonts w:ascii="TimesNewRoman" w:hAnsi="TimesNewRoman"/>
          <w:color w:val="231F20"/>
        </w:rPr>
        <w:t xml:space="preserve"> for </w:t>
      </w:r>
      <w:proofErr w:type="spellStart"/>
      <w:r w:rsidRPr="00B0101D">
        <w:rPr>
          <w:rFonts w:ascii="TimesNewRoman" w:hAnsi="TimesNewRoman"/>
          <w:color w:val="231F20"/>
        </w:rPr>
        <w:t>stereo</w:t>
      </w:r>
      <w:proofErr w:type="spellEnd"/>
      <w:r w:rsidRPr="00B0101D">
        <w:rPr>
          <w:rFonts w:ascii="TimesNewRoman" w:hAnsi="TimesNewRoman"/>
          <w:color w:val="231F20"/>
        </w:rPr>
        <w:t xml:space="preserve"> line-in signal. The second jack </w:t>
      </w:r>
      <w:proofErr w:type="spellStart"/>
      <w:r w:rsidRPr="00B0101D">
        <w:rPr>
          <w:rFonts w:ascii="TimesNewRoman" w:hAnsi="TimesNewRoman"/>
          <w:color w:val="231F20"/>
        </w:rPr>
        <w:t>is</w:t>
      </w:r>
      <w:proofErr w:type="spellEnd"/>
      <w:r w:rsidRPr="00B0101D">
        <w:rPr>
          <w:rFonts w:ascii="TimesNewRoman" w:hAnsi="TimesNewRoman"/>
          <w:color w:val="231F20"/>
        </w:rPr>
        <w:t xml:space="preserve"> for</w:t>
      </w:r>
      <w:r w:rsidRPr="00B0101D">
        <w:rPr>
          <w:rFonts w:ascii="TimesNewRoman" w:hAnsi="TimesNewRoman"/>
          <w:color w:val="231F20"/>
        </w:rPr>
        <w:br/>
      </w:r>
      <w:proofErr w:type="spellStart"/>
      <w:r w:rsidRPr="00B0101D">
        <w:rPr>
          <w:rFonts w:ascii="TimesNewRoman" w:hAnsi="TimesNewRoman"/>
          <w:color w:val="231F20"/>
        </w:rPr>
        <w:t>stereo</w:t>
      </w:r>
      <w:proofErr w:type="spellEnd"/>
      <w:r w:rsidRPr="00B0101D">
        <w:rPr>
          <w:rFonts w:ascii="TimesNewRoman" w:hAnsi="TimesNewRoman"/>
          <w:color w:val="231F20"/>
        </w:rPr>
        <w:t xml:space="preserve"> line-out signal. The </w:t>
      </w:r>
      <w:proofErr w:type="spellStart"/>
      <w:r w:rsidRPr="00B0101D">
        <w:rPr>
          <w:rFonts w:ascii="TimesNewRoman" w:hAnsi="TimesNewRoman"/>
          <w:color w:val="231F20"/>
        </w:rPr>
        <w:t>third</w:t>
      </w:r>
      <w:proofErr w:type="spellEnd"/>
      <w:r w:rsidRPr="00B0101D">
        <w:rPr>
          <w:rFonts w:ascii="TimesNewRoman" w:hAnsi="TimesNewRoman"/>
          <w:color w:val="231F20"/>
        </w:rPr>
        <w:t xml:space="preserve"> jack </w:t>
      </w:r>
      <w:proofErr w:type="spellStart"/>
      <w:r w:rsidRPr="00B0101D">
        <w:rPr>
          <w:rFonts w:ascii="TimesNewRoman" w:hAnsi="TimesNewRoman"/>
          <w:color w:val="231F20"/>
        </w:rPr>
        <w:t>is</w:t>
      </w:r>
      <w:proofErr w:type="spellEnd"/>
      <w:r w:rsidRPr="00B0101D">
        <w:rPr>
          <w:rFonts w:ascii="TimesNewRoman" w:hAnsi="TimesNewRoman"/>
          <w:color w:val="231F20"/>
        </w:rPr>
        <w:t xml:space="preserve"> for microphone</w:t>
      </w:r>
    </w:p>
    <w:p w:rsidR="00B0101D" w:rsidRPr="00B0101D" w:rsidRDefault="00B0101D" w:rsidP="0068429F">
      <w:pPr>
        <w:rPr>
          <w:rFonts w:ascii="TimesNewRoman" w:hAnsi="TimesNewRoman"/>
          <w:color w:val="231F20"/>
        </w:rPr>
      </w:pPr>
    </w:p>
    <w:p w:rsidR="00B0101D" w:rsidRPr="00B0101D" w:rsidRDefault="00B0101D" w:rsidP="0068429F">
      <w:pPr>
        <w:rPr>
          <w:rFonts w:ascii="TimesNewRoman" w:hAnsi="TimesNewRoman"/>
          <w:color w:val="231F20"/>
        </w:rPr>
      </w:pPr>
    </w:p>
    <w:p w:rsidR="00B0101D" w:rsidRDefault="00B0101D" w:rsidP="0068429F">
      <w:pPr>
        <w:rPr>
          <w:rFonts w:ascii="TimesNewRoman" w:hAnsi="TimesNewRoman"/>
          <w:color w:val="231F20"/>
          <w:sz w:val="16"/>
          <w:szCs w:val="16"/>
        </w:rPr>
      </w:pPr>
    </w:p>
    <w:p w:rsidR="00B0101D" w:rsidRDefault="00B0101D" w:rsidP="0068429F">
      <w:pPr>
        <w:rPr>
          <w:rFonts w:ascii="TimesNewRoman" w:hAnsi="TimesNewRoman"/>
          <w:color w:val="231F20"/>
          <w:sz w:val="16"/>
          <w:szCs w:val="16"/>
        </w:rPr>
      </w:pPr>
    </w:p>
    <w:p w:rsidR="00B0101D" w:rsidRDefault="00B0101D" w:rsidP="0068429F">
      <w:pPr>
        <w:rPr>
          <w:rFonts w:ascii="TimesNewRoman" w:hAnsi="TimesNewRoman"/>
          <w:color w:val="231F20"/>
          <w:sz w:val="16"/>
          <w:szCs w:val="16"/>
        </w:rPr>
      </w:pPr>
    </w:p>
    <w:p w:rsidR="00B0101D" w:rsidRDefault="00B0101D" w:rsidP="0068429F">
      <w:pPr>
        <w:rPr>
          <w:rFonts w:ascii="TimesNewRoman" w:hAnsi="TimesNewRoman"/>
          <w:color w:val="231F20"/>
          <w:sz w:val="16"/>
          <w:szCs w:val="16"/>
        </w:rPr>
      </w:pPr>
    </w:p>
    <w:p w:rsidR="00B0101D" w:rsidRDefault="00B0101D" w:rsidP="0068429F">
      <w:pPr>
        <w:rPr>
          <w:rFonts w:ascii="TimesNewRoman" w:hAnsi="TimesNewRoman"/>
          <w:color w:val="231F20"/>
          <w:sz w:val="16"/>
          <w:szCs w:val="16"/>
        </w:rPr>
      </w:pPr>
    </w:p>
    <w:p w:rsidR="00B0101D" w:rsidRDefault="00B0101D" w:rsidP="0068429F">
      <w:pPr>
        <w:rPr>
          <w:rFonts w:ascii="TimesNewRoman" w:hAnsi="TimesNewRoman"/>
          <w:color w:val="231F20"/>
          <w:sz w:val="16"/>
          <w:szCs w:val="16"/>
        </w:rPr>
      </w:pPr>
    </w:p>
    <w:p w:rsidR="00B0101D" w:rsidRDefault="00B0101D" w:rsidP="0068429F">
      <w:pPr>
        <w:rPr>
          <w:rFonts w:asciiTheme="minorHAnsi" w:hAnsiTheme="minorHAnsi" w:cstheme="minorHAnsi"/>
          <w:sz w:val="22"/>
          <w:szCs w:val="22"/>
        </w:rPr>
      </w:pPr>
    </w:p>
    <w:p w:rsidR="0068429F" w:rsidRPr="0029121A" w:rsidRDefault="0068429F" w:rsidP="0068429F">
      <w:pPr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29121A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Opérations à effectuer avant de remplir le tableau :</w:t>
      </w:r>
    </w:p>
    <w:p w:rsidR="0068429F" w:rsidRPr="0029121A" w:rsidRDefault="0068429F" w:rsidP="0068429F">
      <w:pPr>
        <w:rPr>
          <w:rFonts w:asciiTheme="minorHAnsi" w:hAnsiTheme="minorHAnsi" w:cstheme="minorHAnsi"/>
          <w:sz w:val="22"/>
          <w:szCs w:val="22"/>
        </w:rPr>
      </w:pPr>
    </w:p>
    <w:p w:rsidR="0068429F" w:rsidRPr="0029121A" w:rsidRDefault="0068429F" w:rsidP="0068429F">
      <w:pPr>
        <w:pStyle w:val="Paragraphedeliste"/>
        <w:numPr>
          <w:ilvl w:val="0"/>
          <w:numId w:val="14"/>
        </w:numPr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  <w:r w:rsidRPr="0029121A">
        <w:rPr>
          <w:rFonts w:asciiTheme="minorHAnsi" w:hAnsiTheme="minorHAnsi" w:cstheme="minorHAnsi"/>
          <w:sz w:val="22"/>
          <w:szCs w:val="22"/>
        </w:rPr>
        <w:t>Booter avec le disque live qui vous sera remis (</w:t>
      </w:r>
      <w:proofErr w:type="spellStart"/>
      <w:r w:rsidRPr="0029121A">
        <w:rPr>
          <w:rFonts w:asciiTheme="minorHAnsi" w:hAnsiTheme="minorHAnsi" w:cstheme="minorHAnsi"/>
          <w:sz w:val="22"/>
          <w:szCs w:val="22"/>
        </w:rPr>
        <w:t>Knoppix</w:t>
      </w:r>
      <w:proofErr w:type="spellEnd"/>
      <w:r w:rsidRPr="0029121A">
        <w:rPr>
          <w:rFonts w:asciiTheme="minorHAnsi" w:hAnsiTheme="minorHAnsi" w:cstheme="minorHAnsi"/>
          <w:sz w:val="22"/>
          <w:szCs w:val="22"/>
        </w:rPr>
        <w:t>).</w:t>
      </w:r>
    </w:p>
    <w:p w:rsidR="0068429F" w:rsidRPr="0029121A" w:rsidRDefault="0068429F" w:rsidP="0068429F">
      <w:pPr>
        <w:pStyle w:val="Paragraphedeliste"/>
        <w:numPr>
          <w:ilvl w:val="0"/>
          <w:numId w:val="14"/>
        </w:numPr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  <w:r w:rsidRPr="0029121A">
        <w:rPr>
          <w:rFonts w:asciiTheme="minorHAnsi" w:hAnsiTheme="minorHAnsi" w:cstheme="minorHAnsi"/>
          <w:sz w:val="22"/>
          <w:szCs w:val="22"/>
        </w:rPr>
        <w:t>La commande « </w:t>
      </w:r>
      <w:proofErr w:type="spellStart"/>
      <w:r w:rsidRPr="0029121A">
        <w:rPr>
          <w:rFonts w:asciiTheme="minorHAnsi" w:hAnsiTheme="minorHAnsi" w:cstheme="minorHAnsi"/>
          <w:b/>
          <w:bCs/>
          <w:i/>
          <w:iCs/>
        </w:rPr>
        <w:t>dmidecode</w:t>
      </w:r>
      <w:proofErr w:type="spellEnd"/>
      <w:r w:rsidRPr="0029121A">
        <w:rPr>
          <w:rFonts w:asciiTheme="minorHAnsi" w:hAnsiTheme="minorHAnsi" w:cstheme="minorHAnsi"/>
          <w:sz w:val="22"/>
          <w:szCs w:val="22"/>
        </w:rPr>
        <w:t> » peut vous renseigner sur les caractéristiques de la carte mère.</w:t>
      </w:r>
    </w:p>
    <w:p w:rsidR="0068429F" w:rsidRPr="0029121A" w:rsidRDefault="0068429F" w:rsidP="0068429F">
      <w:pPr>
        <w:pStyle w:val="Paragraphedeliste"/>
        <w:numPr>
          <w:ilvl w:val="0"/>
          <w:numId w:val="14"/>
        </w:numPr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  <w:r w:rsidRPr="0029121A">
        <w:rPr>
          <w:rFonts w:asciiTheme="minorHAnsi" w:hAnsiTheme="minorHAnsi" w:cstheme="minorHAnsi"/>
          <w:sz w:val="22"/>
          <w:szCs w:val="22"/>
        </w:rPr>
        <w:t xml:space="preserve">Si Windows est installé, télécharger le logiciel Everest. </w:t>
      </w:r>
      <w:r w:rsidRPr="0029121A">
        <w:rPr>
          <w:rFonts w:asciiTheme="minorHAnsi" w:hAnsiTheme="minorHAnsi" w:cstheme="minorHAnsi"/>
          <w:sz w:val="22"/>
          <w:szCs w:val="22"/>
        </w:rPr>
        <w:br/>
        <w:t>Faire son installation.</w:t>
      </w:r>
    </w:p>
    <w:p w:rsidR="0068429F" w:rsidRPr="0029121A" w:rsidRDefault="0068429F" w:rsidP="0068429F">
      <w:pPr>
        <w:rPr>
          <w:rFonts w:asciiTheme="minorHAnsi" w:hAnsiTheme="minorHAnsi" w:cstheme="minorHAnsi"/>
          <w:sz w:val="22"/>
          <w:szCs w:val="22"/>
        </w:rPr>
      </w:pPr>
    </w:p>
    <w:p w:rsidR="0068429F" w:rsidRDefault="0068429F" w:rsidP="0011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i/>
          <w:sz w:val="32"/>
          <w:szCs w:val="32"/>
        </w:rPr>
      </w:pPr>
      <w:r w:rsidRPr="00117694">
        <w:rPr>
          <w:rFonts w:asciiTheme="minorHAnsi" w:hAnsiTheme="minorHAnsi" w:cstheme="minorHAnsi"/>
          <w:b/>
          <w:i/>
          <w:sz w:val="32"/>
          <w:szCs w:val="32"/>
        </w:rPr>
        <w:t>Ceci peut être un point de départ.</w:t>
      </w:r>
    </w:p>
    <w:p w:rsidR="001B78FB" w:rsidRDefault="00117694" w:rsidP="0011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i/>
          <w:sz w:val="32"/>
          <w:szCs w:val="32"/>
        </w:rPr>
      </w:pPr>
      <w:r>
        <w:rPr>
          <w:rFonts w:asciiTheme="minorHAnsi" w:hAnsiTheme="minorHAnsi" w:cstheme="minorHAnsi"/>
          <w:b/>
          <w:i/>
          <w:sz w:val="32"/>
          <w:szCs w:val="32"/>
        </w:rPr>
        <w:t>Compléter ce tableau si nécessaire</w:t>
      </w:r>
    </w:p>
    <w:p w:rsidR="00117694" w:rsidRPr="00117694" w:rsidRDefault="001B78FB" w:rsidP="0011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i/>
          <w:sz w:val="32"/>
          <w:szCs w:val="32"/>
        </w:rPr>
      </w:pPr>
      <w:r>
        <w:rPr>
          <w:rFonts w:asciiTheme="minorHAnsi" w:hAnsiTheme="minorHAnsi" w:cstheme="minorHAnsi"/>
          <w:b/>
          <w:i/>
          <w:sz w:val="32"/>
          <w:szCs w:val="32"/>
        </w:rPr>
        <w:t>Citer tous les outils qui vous ont permis de réaliser ce travail pratique.</w:t>
      </w:r>
      <w:r w:rsidR="00117694">
        <w:rPr>
          <w:rFonts w:asciiTheme="minorHAnsi" w:hAnsiTheme="minorHAnsi" w:cstheme="minorHAnsi"/>
          <w:b/>
          <w:i/>
          <w:sz w:val="32"/>
          <w:szCs w:val="32"/>
        </w:rPr>
        <w:t xml:space="preserve"> </w:t>
      </w:r>
    </w:p>
    <w:sectPr w:rsidR="00117694" w:rsidRPr="00117694" w:rsidSect="007E0D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851" w:right="567" w:bottom="851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D7E" w:rsidRDefault="00C17D7E">
      <w:r>
        <w:separator/>
      </w:r>
    </w:p>
  </w:endnote>
  <w:endnote w:type="continuationSeparator" w:id="0">
    <w:p w:rsidR="00C17D7E" w:rsidRDefault="00C1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C2A" w:rsidRDefault="00590C2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90C2A" w:rsidRDefault="00590C2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C2A" w:rsidRDefault="00590C2A">
    <w:pPr>
      <w:pStyle w:val="Pieddepage"/>
      <w:framePr w:wrap="around" w:vAnchor="text" w:hAnchor="page" w:x="10446" w:y="71"/>
      <w:rPr>
        <w:rStyle w:val="Numrodepage"/>
        <w:b/>
      </w:rPr>
    </w:pPr>
  </w:p>
  <w:p w:rsidR="00590C2A" w:rsidRDefault="00590C2A">
    <w:pPr>
      <w:pStyle w:val="Pieddepage"/>
      <w:framePr w:wrap="around" w:vAnchor="text" w:hAnchor="page" w:x="10446" w:y="71"/>
      <w:rPr>
        <w:rStyle w:val="Numrodepage"/>
        <w:b/>
      </w:rPr>
    </w:pPr>
    <w:r>
      <w:rPr>
        <w:rStyle w:val="Numrodepage"/>
        <w:b/>
      </w:rPr>
      <w:t xml:space="preserve">         </w:t>
    </w:r>
    <w:r>
      <w:rPr>
        <w:rStyle w:val="Numrodepage"/>
        <w:b/>
      </w:rPr>
      <w:fldChar w:fldCharType="begin"/>
    </w:r>
    <w:r>
      <w:rPr>
        <w:rStyle w:val="Numrodepage"/>
        <w:b/>
      </w:rPr>
      <w:instrText xml:space="preserve">PAGE  </w:instrText>
    </w:r>
    <w:r>
      <w:rPr>
        <w:rStyle w:val="Numrodepage"/>
        <w:b/>
      </w:rPr>
      <w:fldChar w:fldCharType="separate"/>
    </w:r>
    <w:r w:rsidR="000F7CA4">
      <w:rPr>
        <w:rStyle w:val="Numrodepage"/>
        <w:b/>
        <w:noProof/>
      </w:rPr>
      <w:t>8</w:t>
    </w:r>
    <w:r>
      <w:rPr>
        <w:rStyle w:val="Numrodepage"/>
        <w:b/>
      </w:rPr>
      <w:fldChar w:fldCharType="end"/>
    </w:r>
    <w:r>
      <w:rPr>
        <w:rStyle w:val="Numrodepage"/>
        <w:b/>
      </w:rPr>
      <w:t>/</w:t>
    </w:r>
    <w:r>
      <w:rPr>
        <w:rStyle w:val="Numrodepage"/>
        <w:b/>
      </w:rPr>
      <w:fldChar w:fldCharType="begin"/>
    </w:r>
    <w:r>
      <w:rPr>
        <w:rStyle w:val="Numrodepage"/>
        <w:b/>
      </w:rPr>
      <w:instrText xml:space="preserve"> NUMPAGES </w:instrText>
    </w:r>
    <w:r>
      <w:rPr>
        <w:rStyle w:val="Numrodepage"/>
        <w:b/>
      </w:rPr>
      <w:fldChar w:fldCharType="separate"/>
    </w:r>
    <w:r w:rsidR="000F7CA4">
      <w:rPr>
        <w:rStyle w:val="Numrodepage"/>
        <w:b/>
        <w:noProof/>
      </w:rPr>
      <w:t>9</w:t>
    </w:r>
    <w:r>
      <w:rPr>
        <w:rStyle w:val="Numrodepage"/>
        <w:b/>
      </w:rPr>
      <w:fldChar w:fldCharType="end"/>
    </w:r>
  </w:p>
  <w:p w:rsidR="00590C2A" w:rsidRDefault="00590C2A">
    <w:pPr>
      <w:pStyle w:val="Pieddepage"/>
      <w:ind w:right="360"/>
      <w:rPr>
        <w:b/>
      </w:rPr>
    </w:pPr>
    <w:r>
      <w:rPr>
        <w:b/>
      </w:rPr>
      <w:t>Ali KAISSERLI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C2A" w:rsidRDefault="00590C2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D7E" w:rsidRDefault="00C17D7E">
      <w:r>
        <w:separator/>
      </w:r>
    </w:p>
  </w:footnote>
  <w:footnote w:type="continuationSeparator" w:id="0">
    <w:p w:rsidR="00C17D7E" w:rsidRDefault="00C17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C2A" w:rsidRDefault="00590C2A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90C2A" w:rsidRDefault="00590C2A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C2A" w:rsidRDefault="00590C2A" w:rsidP="00967D0A">
    <w:pPr>
      <w:jc w:val="center"/>
      <w:rPr>
        <w:rFonts w:asciiTheme="minorHAnsi" w:hAnsiTheme="minorHAnsi" w:cstheme="minorHAnsi"/>
        <w:b/>
        <w:bCs/>
        <w:i/>
        <w:iCs/>
      </w:rPr>
    </w:pPr>
    <w:r w:rsidRPr="00D82A9B">
      <w:rPr>
        <w:rFonts w:asciiTheme="minorHAnsi" w:hAnsiTheme="minorHAnsi" w:cstheme="minorHAnsi"/>
        <w:b/>
        <w:bCs/>
        <w:i/>
        <w:iCs/>
      </w:rPr>
      <w:t>COLLEGE ROSEMONT -  Formation Continue</w:t>
    </w:r>
  </w:p>
  <w:p w:rsidR="00590C2A" w:rsidRPr="00780C97" w:rsidRDefault="00590C2A" w:rsidP="00967D0A">
    <w:pPr>
      <w:jc w:val="center"/>
      <w:rPr>
        <w:rFonts w:asciiTheme="minorHAnsi" w:hAnsiTheme="minorHAnsi" w:cstheme="minorHAnsi"/>
        <w:bCs/>
        <w:i/>
        <w:iCs/>
        <w:sz w:val="18"/>
        <w:szCs w:val="18"/>
      </w:rPr>
    </w:pPr>
    <w:r w:rsidRPr="00780C97">
      <w:rPr>
        <w:rFonts w:asciiTheme="minorHAnsi" w:hAnsiTheme="minorHAnsi"/>
        <w:i/>
        <w:sz w:val="18"/>
        <w:szCs w:val="18"/>
      </w:rPr>
      <w:t xml:space="preserve">420–B45-RO </w:t>
    </w:r>
    <w:r w:rsidRPr="00967D0A">
      <w:rPr>
        <w:rFonts w:asciiTheme="minorHAnsi" w:hAnsiTheme="minorHAnsi"/>
        <w:b/>
        <w:i/>
      </w:rPr>
      <w:t>Mécanique de fonctionnement d’un ordinateur</w:t>
    </w:r>
  </w:p>
  <w:p w:rsidR="00590C2A" w:rsidRPr="00F40F1D" w:rsidRDefault="00590C2A" w:rsidP="00967D0A">
    <w:pPr>
      <w:pStyle w:val="En-tte"/>
      <w:ind w:right="360"/>
      <w:jc w:val="center"/>
      <w:rPr>
        <w:rFonts w:asciiTheme="minorHAnsi" w:hAnsiTheme="minorHAnsi"/>
        <w:b/>
        <w:i/>
      </w:rPr>
    </w:pPr>
  </w:p>
  <w:p w:rsidR="00590C2A" w:rsidRDefault="00590C2A" w:rsidP="00967D0A">
    <w:pPr>
      <w:pStyle w:val="En-tte"/>
      <w:tabs>
        <w:tab w:val="left" w:pos="7655"/>
      </w:tabs>
      <w:rPr>
        <w:rFonts w:asciiTheme="minorHAnsi" w:hAnsiTheme="minorHAnsi"/>
      </w:rPr>
    </w:pPr>
    <w:r w:rsidRPr="00F40F1D">
      <w:rPr>
        <w:rFonts w:asciiTheme="minorHAnsi" w:hAnsiTheme="minorHAnsi"/>
        <w:u w:val="single"/>
      </w:rPr>
      <w:t>Groupe</w:t>
    </w:r>
    <w:r>
      <w:rPr>
        <w:rFonts w:asciiTheme="minorHAnsi" w:hAnsiTheme="minorHAnsi"/>
      </w:rPr>
      <w:t xml:space="preserve"> : 38345</w:t>
    </w:r>
    <w:r>
      <w:rPr>
        <w:rFonts w:asciiTheme="minorHAnsi" w:hAnsiTheme="minorHAnsi"/>
      </w:rPr>
      <w:tab/>
    </w:r>
    <w:r w:rsidR="00907E07" w:rsidRPr="00907E07">
      <w:rPr>
        <w:rFonts w:asciiTheme="minorHAnsi" w:hAnsiTheme="minorHAnsi"/>
        <w:color w:val="4F81BD" w:themeColor="accent1"/>
      </w:rPr>
      <w:t>Mohamed EL KAOULI</w:t>
    </w:r>
    <w:r>
      <w:rPr>
        <w:rFonts w:asciiTheme="minorHAnsi" w:hAnsiTheme="minorHAnsi"/>
      </w:rPr>
      <w:tab/>
    </w:r>
    <w:r w:rsidRPr="00F40F1D">
      <w:rPr>
        <w:rFonts w:asciiTheme="minorHAnsi" w:hAnsiTheme="minorHAnsi"/>
      </w:rPr>
      <w:t xml:space="preserve">                    </w:t>
    </w:r>
    <w:r w:rsidRPr="00F40F1D">
      <w:rPr>
        <w:rFonts w:asciiTheme="minorHAnsi" w:hAnsiTheme="minorHAnsi"/>
        <w:u w:val="single"/>
      </w:rPr>
      <w:t>Session</w:t>
    </w:r>
    <w:r>
      <w:rPr>
        <w:rFonts w:asciiTheme="minorHAnsi" w:hAnsiTheme="minorHAnsi"/>
      </w:rPr>
      <w:t> : Hiver 2015</w:t>
    </w:r>
  </w:p>
  <w:p w:rsidR="00590C2A" w:rsidRPr="0029121A" w:rsidRDefault="00590C2A" w:rsidP="00967D0A">
    <w:pPr>
      <w:pStyle w:val="En-tte"/>
      <w:tabs>
        <w:tab w:val="left" w:pos="7655"/>
      </w:tabs>
      <w:jc w:val="center"/>
      <w:rPr>
        <w:rFonts w:asciiTheme="minorHAnsi" w:hAnsiTheme="minorHAnsi"/>
        <w:b/>
        <w:i/>
        <w:sz w:val="28"/>
        <w:szCs w:val="28"/>
      </w:rPr>
    </w:pPr>
    <w:r w:rsidRPr="0029121A">
      <w:rPr>
        <w:rFonts w:asciiTheme="minorHAnsi" w:hAnsiTheme="minorHAnsi"/>
        <w:b/>
        <w:i/>
        <w:sz w:val="28"/>
        <w:szCs w:val="28"/>
      </w:rPr>
      <w:t>TP01</w:t>
    </w:r>
    <w:r>
      <w:rPr>
        <w:rFonts w:asciiTheme="minorHAnsi" w:hAnsiTheme="minorHAnsi"/>
        <w:b/>
        <w:i/>
        <w:sz w:val="28"/>
        <w:szCs w:val="28"/>
      </w:rPr>
      <w:t xml:space="preserve">  (Laboratoire du collège)</w:t>
    </w:r>
  </w:p>
  <w:p w:rsidR="00590C2A" w:rsidRPr="0029121A" w:rsidRDefault="00590C2A" w:rsidP="00F931FA">
    <w:pPr>
      <w:pStyle w:val="En-tte"/>
      <w:tabs>
        <w:tab w:val="left" w:pos="7655"/>
      </w:tabs>
      <w:spacing w:after="240"/>
      <w:rPr>
        <w:rFonts w:asciiTheme="minorHAnsi" w:hAnsiTheme="minorHAnsi"/>
      </w:rPr>
    </w:pPr>
    <w:r>
      <w:rPr>
        <w:rFonts w:asciiTheme="minorHAnsi" w:hAnsiTheme="minorHAnsi"/>
      </w:rPr>
      <w:t>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C2A" w:rsidRDefault="00590C2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B222F"/>
    <w:multiLevelType w:val="hybridMultilevel"/>
    <w:tmpl w:val="4132AFAA"/>
    <w:lvl w:ilvl="0" w:tplc="C838C6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12663"/>
    <w:multiLevelType w:val="multilevel"/>
    <w:tmpl w:val="48F8BF06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C29359E"/>
    <w:multiLevelType w:val="singleLevel"/>
    <w:tmpl w:val="697E66F6"/>
    <w:lvl w:ilvl="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">
    <w:nsid w:val="0F27039B"/>
    <w:multiLevelType w:val="hybridMultilevel"/>
    <w:tmpl w:val="97A893C2"/>
    <w:lvl w:ilvl="0" w:tplc="5F18B84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A264C3C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C5A19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6AA6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2E03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CC90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9E60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906F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EE95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227A8"/>
    <w:multiLevelType w:val="hybridMultilevel"/>
    <w:tmpl w:val="EBC2FA62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E72492"/>
    <w:multiLevelType w:val="hybridMultilevel"/>
    <w:tmpl w:val="AD10AD08"/>
    <w:lvl w:ilvl="0" w:tplc="4106E92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C2427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12D4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64D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AE9D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C42E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425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5C7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82D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8A67B6"/>
    <w:multiLevelType w:val="hybridMultilevel"/>
    <w:tmpl w:val="0C66EC20"/>
    <w:lvl w:ilvl="0" w:tplc="5EF8D3E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7A2217"/>
    <w:multiLevelType w:val="multilevel"/>
    <w:tmpl w:val="FAD8CB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A0695B"/>
    <w:multiLevelType w:val="hybridMultilevel"/>
    <w:tmpl w:val="0B0E9A44"/>
    <w:lvl w:ilvl="0" w:tplc="8DAC90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B6CA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12E73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B6AB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CA62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C27D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460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0243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60D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B67F30"/>
    <w:multiLevelType w:val="hybridMultilevel"/>
    <w:tmpl w:val="E42277B0"/>
    <w:lvl w:ilvl="0" w:tplc="F9F002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44E8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7844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6CE5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DC4D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B247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34A6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9E93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5A94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0858A4"/>
    <w:multiLevelType w:val="hybridMultilevel"/>
    <w:tmpl w:val="79DA309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F79E1"/>
    <w:multiLevelType w:val="hybridMultilevel"/>
    <w:tmpl w:val="FA58C59E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0E3AE9"/>
    <w:multiLevelType w:val="hybridMultilevel"/>
    <w:tmpl w:val="75F83574"/>
    <w:lvl w:ilvl="0" w:tplc="94D8B33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34E289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5E02F2DE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DA964D6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BEF4156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3981E4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0626AD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15CDAB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42F4116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3B56B70"/>
    <w:multiLevelType w:val="multilevel"/>
    <w:tmpl w:val="3ACC0888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47387C"/>
    <w:multiLevelType w:val="hybridMultilevel"/>
    <w:tmpl w:val="563E0E1A"/>
    <w:lvl w:ilvl="0" w:tplc="5CAE12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30DB3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3A5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3B8F10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9524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809C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147F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4046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8405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14"/>
  </w:num>
  <w:num w:numId="6">
    <w:abstractNumId w:val="12"/>
  </w:num>
  <w:num w:numId="7">
    <w:abstractNumId w:val="1"/>
  </w:num>
  <w:num w:numId="8">
    <w:abstractNumId w:val="2"/>
  </w:num>
  <w:num w:numId="9">
    <w:abstractNumId w:val="7"/>
  </w:num>
  <w:num w:numId="10">
    <w:abstractNumId w:val="13"/>
  </w:num>
  <w:num w:numId="11">
    <w:abstractNumId w:val="6"/>
  </w:num>
  <w:num w:numId="12">
    <w:abstractNumId w:val="11"/>
  </w:num>
  <w:num w:numId="13">
    <w:abstractNumId w:val="4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A3"/>
    <w:rsid w:val="000247BA"/>
    <w:rsid w:val="00062A6B"/>
    <w:rsid w:val="000F7CA4"/>
    <w:rsid w:val="00105A52"/>
    <w:rsid w:val="00111675"/>
    <w:rsid w:val="00117694"/>
    <w:rsid w:val="001348EC"/>
    <w:rsid w:val="00134D23"/>
    <w:rsid w:val="0015010A"/>
    <w:rsid w:val="00156250"/>
    <w:rsid w:val="00182775"/>
    <w:rsid w:val="00193A30"/>
    <w:rsid w:val="001A105B"/>
    <w:rsid w:val="001A6955"/>
    <w:rsid w:val="001B78FB"/>
    <w:rsid w:val="001D791C"/>
    <w:rsid w:val="002361A5"/>
    <w:rsid w:val="00264809"/>
    <w:rsid w:val="00265D3A"/>
    <w:rsid w:val="00284E78"/>
    <w:rsid w:val="0029121A"/>
    <w:rsid w:val="002C0D63"/>
    <w:rsid w:val="002D53B1"/>
    <w:rsid w:val="002E552F"/>
    <w:rsid w:val="0032776C"/>
    <w:rsid w:val="00354C2C"/>
    <w:rsid w:val="0038585A"/>
    <w:rsid w:val="003942B5"/>
    <w:rsid w:val="00395B06"/>
    <w:rsid w:val="003B543A"/>
    <w:rsid w:val="00401522"/>
    <w:rsid w:val="004105A9"/>
    <w:rsid w:val="004423E5"/>
    <w:rsid w:val="004A4378"/>
    <w:rsid w:val="004A71DB"/>
    <w:rsid w:val="004E32C2"/>
    <w:rsid w:val="004F7E2F"/>
    <w:rsid w:val="00501944"/>
    <w:rsid w:val="00522CFC"/>
    <w:rsid w:val="00534C3E"/>
    <w:rsid w:val="00536934"/>
    <w:rsid w:val="0055649F"/>
    <w:rsid w:val="00590C2A"/>
    <w:rsid w:val="005B4B1E"/>
    <w:rsid w:val="005D76DF"/>
    <w:rsid w:val="00673286"/>
    <w:rsid w:val="0068429F"/>
    <w:rsid w:val="006921F9"/>
    <w:rsid w:val="00697815"/>
    <w:rsid w:val="006B6CB9"/>
    <w:rsid w:val="006B7A49"/>
    <w:rsid w:val="006C6EC4"/>
    <w:rsid w:val="006E18F3"/>
    <w:rsid w:val="007811F9"/>
    <w:rsid w:val="00784AEF"/>
    <w:rsid w:val="007C4372"/>
    <w:rsid w:val="007C7759"/>
    <w:rsid w:val="007E0D17"/>
    <w:rsid w:val="007E4AA7"/>
    <w:rsid w:val="0082229D"/>
    <w:rsid w:val="00841F57"/>
    <w:rsid w:val="00845AD2"/>
    <w:rsid w:val="0087517E"/>
    <w:rsid w:val="008A41FB"/>
    <w:rsid w:val="008A45F4"/>
    <w:rsid w:val="008F6570"/>
    <w:rsid w:val="008F7CD8"/>
    <w:rsid w:val="00907E07"/>
    <w:rsid w:val="00917CE7"/>
    <w:rsid w:val="0092193D"/>
    <w:rsid w:val="0095114D"/>
    <w:rsid w:val="0096036C"/>
    <w:rsid w:val="009673FC"/>
    <w:rsid w:val="00967D0A"/>
    <w:rsid w:val="009B7B91"/>
    <w:rsid w:val="009D6196"/>
    <w:rsid w:val="009E4A06"/>
    <w:rsid w:val="00A240B2"/>
    <w:rsid w:val="00A3570F"/>
    <w:rsid w:val="00A5707F"/>
    <w:rsid w:val="00A80B15"/>
    <w:rsid w:val="00A81CCD"/>
    <w:rsid w:val="00A8736C"/>
    <w:rsid w:val="00AA7B3F"/>
    <w:rsid w:val="00AD099E"/>
    <w:rsid w:val="00B0101D"/>
    <w:rsid w:val="00B15998"/>
    <w:rsid w:val="00B33E3B"/>
    <w:rsid w:val="00B40D44"/>
    <w:rsid w:val="00B816FE"/>
    <w:rsid w:val="00BB13AD"/>
    <w:rsid w:val="00BB3F86"/>
    <w:rsid w:val="00BB6FE2"/>
    <w:rsid w:val="00BE7A3C"/>
    <w:rsid w:val="00BF6214"/>
    <w:rsid w:val="00C02B05"/>
    <w:rsid w:val="00C11DE5"/>
    <w:rsid w:val="00C17D7E"/>
    <w:rsid w:val="00C469CB"/>
    <w:rsid w:val="00C76A95"/>
    <w:rsid w:val="00C82D0E"/>
    <w:rsid w:val="00CB404D"/>
    <w:rsid w:val="00CC2F98"/>
    <w:rsid w:val="00CF7687"/>
    <w:rsid w:val="00D046A0"/>
    <w:rsid w:val="00D575C0"/>
    <w:rsid w:val="00D73EBC"/>
    <w:rsid w:val="00DB1924"/>
    <w:rsid w:val="00E139A0"/>
    <w:rsid w:val="00E35455"/>
    <w:rsid w:val="00E674E0"/>
    <w:rsid w:val="00E73637"/>
    <w:rsid w:val="00EA3BAB"/>
    <w:rsid w:val="00EF046B"/>
    <w:rsid w:val="00F22F34"/>
    <w:rsid w:val="00F40F1D"/>
    <w:rsid w:val="00F67311"/>
    <w:rsid w:val="00F931FA"/>
    <w:rsid w:val="00F955A3"/>
    <w:rsid w:val="00FC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3B1"/>
    <w:rPr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68429F"/>
    <w:pPr>
      <w:keepNext/>
      <w:autoSpaceDE w:val="0"/>
      <w:autoSpaceDN w:val="0"/>
      <w:spacing w:before="240" w:after="60"/>
      <w:outlineLvl w:val="0"/>
    </w:pPr>
    <w:rPr>
      <w:rFonts w:ascii="Arial" w:eastAsiaTheme="minorEastAsia" w:hAnsi="Arial" w:cs="Arial"/>
      <w:b/>
      <w:bCs/>
      <w:kern w:val="28"/>
      <w:sz w:val="28"/>
      <w:szCs w:val="28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9"/>
    <w:qFormat/>
    <w:rsid w:val="0068429F"/>
    <w:pPr>
      <w:keepNext/>
      <w:autoSpaceDE w:val="0"/>
      <w:autoSpaceDN w:val="0"/>
      <w:spacing w:before="240" w:after="60"/>
      <w:outlineLvl w:val="1"/>
    </w:pPr>
    <w:rPr>
      <w:rFonts w:ascii="Arial" w:eastAsiaTheme="minorEastAsia" w:hAnsi="Arial" w:cs="Arial"/>
      <w:b/>
      <w:bCs/>
      <w:i/>
      <w:iCs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2D53B1"/>
    <w:pPr>
      <w:jc w:val="center"/>
    </w:pPr>
    <w:rPr>
      <w:b/>
      <w:bCs/>
    </w:rPr>
  </w:style>
  <w:style w:type="paragraph" w:styleId="Sous-titre">
    <w:name w:val="Subtitle"/>
    <w:basedOn w:val="Normal"/>
    <w:link w:val="Sous-titreCar"/>
    <w:uiPriority w:val="11"/>
    <w:qFormat/>
    <w:rsid w:val="002D53B1"/>
    <w:rPr>
      <w:b/>
      <w:bCs/>
    </w:rPr>
  </w:style>
  <w:style w:type="paragraph" w:styleId="Pieddepage">
    <w:name w:val="footer"/>
    <w:basedOn w:val="Normal"/>
    <w:semiHidden/>
    <w:rsid w:val="002D53B1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semiHidden/>
    <w:rsid w:val="002D53B1"/>
  </w:style>
  <w:style w:type="paragraph" w:styleId="En-tte">
    <w:name w:val="header"/>
    <w:basedOn w:val="Normal"/>
    <w:semiHidden/>
    <w:rsid w:val="002D53B1"/>
    <w:pPr>
      <w:tabs>
        <w:tab w:val="center" w:pos="4320"/>
        <w:tab w:val="right" w:pos="8640"/>
      </w:tabs>
    </w:pPr>
  </w:style>
  <w:style w:type="paragraph" w:styleId="Paragraphedeliste">
    <w:name w:val="List Paragraph"/>
    <w:basedOn w:val="Normal"/>
    <w:uiPriority w:val="34"/>
    <w:qFormat/>
    <w:rsid w:val="00B816FE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9"/>
    <w:rsid w:val="0068429F"/>
    <w:rPr>
      <w:rFonts w:ascii="Arial" w:eastAsiaTheme="minorEastAsia" w:hAnsi="Arial" w:cs="Arial"/>
      <w:b/>
      <w:bCs/>
      <w:kern w:val="28"/>
      <w:sz w:val="28"/>
      <w:szCs w:val="2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9"/>
    <w:rsid w:val="0068429F"/>
    <w:rPr>
      <w:rFonts w:ascii="Arial" w:eastAsiaTheme="minorEastAsia" w:hAnsi="Arial" w:cs="Arial"/>
      <w:b/>
      <w:bCs/>
      <w:i/>
      <w:iCs/>
      <w:sz w:val="24"/>
      <w:szCs w:val="24"/>
      <w:lang w:val="fr-FR" w:eastAsia="fr-FR"/>
    </w:rPr>
  </w:style>
  <w:style w:type="character" w:customStyle="1" w:styleId="TitreCar">
    <w:name w:val="Titre Car"/>
    <w:basedOn w:val="Policepardfaut"/>
    <w:link w:val="Titre"/>
    <w:uiPriority w:val="99"/>
    <w:rsid w:val="0068429F"/>
    <w:rPr>
      <w:b/>
      <w:bCs/>
      <w:sz w:val="24"/>
      <w:szCs w:val="24"/>
      <w:lang w:eastAsia="en-US"/>
    </w:rPr>
  </w:style>
  <w:style w:type="table" w:styleId="Grilledutableau">
    <w:name w:val="Table Grid"/>
    <w:basedOn w:val="TableauNormal"/>
    <w:uiPriority w:val="59"/>
    <w:rsid w:val="0068429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ous-titreCar">
    <w:name w:val="Sous-titre Car"/>
    <w:basedOn w:val="Policepardfaut"/>
    <w:link w:val="Sous-titre"/>
    <w:uiPriority w:val="11"/>
    <w:rsid w:val="00264809"/>
    <w:rPr>
      <w:b/>
      <w:bCs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0B1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B15"/>
    <w:rPr>
      <w:rFonts w:ascii="Tahoma" w:hAnsi="Tahoma" w:cs="Tahoma"/>
      <w:sz w:val="16"/>
      <w:szCs w:val="16"/>
      <w:lang w:eastAsia="en-US"/>
    </w:rPr>
  </w:style>
  <w:style w:type="paragraph" w:customStyle="1" w:styleId="sentence">
    <w:name w:val="sentence"/>
    <w:basedOn w:val="Normal"/>
    <w:rsid w:val="00F67311"/>
    <w:pPr>
      <w:spacing w:before="100" w:beforeAutospacing="1" w:after="100" w:afterAutospacing="1"/>
    </w:pPr>
    <w:rPr>
      <w:lang w:eastAsia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3B1"/>
    <w:rPr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68429F"/>
    <w:pPr>
      <w:keepNext/>
      <w:autoSpaceDE w:val="0"/>
      <w:autoSpaceDN w:val="0"/>
      <w:spacing w:before="240" w:after="60"/>
      <w:outlineLvl w:val="0"/>
    </w:pPr>
    <w:rPr>
      <w:rFonts w:ascii="Arial" w:eastAsiaTheme="minorEastAsia" w:hAnsi="Arial" w:cs="Arial"/>
      <w:b/>
      <w:bCs/>
      <w:kern w:val="28"/>
      <w:sz w:val="28"/>
      <w:szCs w:val="28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9"/>
    <w:qFormat/>
    <w:rsid w:val="0068429F"/>
    <w:pPr>
      <w:keepNext/>
      <w:autoSpaceDE w:val="0"/>
      <w:autoSpaceDN w:val="0"/>
      <w:spacing w:before="240" w:after="60"/>
      <w:outlineLvl w:val="1"/>
    </w:pPr>
    <w:rPr>
      <w:rFonts w:ascii="Arial" w:eastAsiaTheme="minorEastAsia" w:hAnsi="Arial" w:cs="Arial"/>
      <w:b/>
      <w:bCs/>
      <w:i/>
      <w:iCs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2D53B1"/>
    <w:pPr>
      <w:jc w:val="center"/>
    </w:pPr>
    <w:rPr>
      <w:b/>
      <w:bCs/>
    </w:rPr>
  </w:style>
  <w:style w:type="paragraph" w:styleId="Sous-titre">
    <w:name w:val="Subtitle"/>
    <w:basedOn w:val="Normal"/>
    <w:link w:val="Sous-titreCar"/>
    <w:uiPriority w:val="11"/>
    <w:qFormat/>
    <w:rsid w:val="002D53B1"/>
    <w:rPr>
      <w:b/>
      <w:bCs/>
    </w:rPr>
  </w:style>
  <w:style w:type="paragraph" w:styleId="Pieddepage">
    <w:name w:val="footer"/>
    <w:basedOn w:val="Normal"/>
    <w:semiHidden/>
    <w:rsid w:val="002D53B1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semiHidden/>
    <w:rsid w:val="002D53B1"/>
  </w:style>
  <w:style w:type="paragraph" w:styleId="En-tte">
    <w:name w:val="header"/>
    <w:basedOn w:val="Normal"/>
    <w:semiHidden/>
    <w:rsid w:val="002D53B1"/>
    <w:pPr>
      <w:tabs>
        <w:tab w:val="center" w:pos="4320"/>
        <w:tab w:val="right" w:pos="8640"/>
      </w:tabs>
    </w:pPr>
  </w:style>
  <w:style w:type="paragraph" w:styleId="Paragraphedeliste">
    <w:name w:val="List Paragraph"/>
    <w:basedOn w:val="Normal"/>
    <w:uiPriority w:val="34"/>
    <w:qFormat/>
    <w:rsid w:val="00B816FE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9"/>
    <w:rsid w:val="0068429F"/>
    <w:rPr>
      <w:rFonts w:ascii="Arial" w:eastAsiaTheme="minorEastAsia" w:hAnsi="Arial" w:cs="Arial"/>
      <w:b/>
      <w:bCs/>
      <w:kern w:val="28"/>
      <w:sz w:val="28"/>
      <w:szCs w:val="2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9"/>
    <w:rsid w:val="0068429F"/>
    <w:rPr>
      <w:rFonts w:ascii="Arial" w:eastAsiaTheme="minorEastAsia" w:hAnsi="Arial" w:cs="Arial"/>
      <w:b/>
      <w:bCs/>
      <w:i/>
      <w:iCs/>
      <w:sz w:val="24"/>
      <w:szCs w:val="24"/>
      <w:lang w:val="fr-FR" w:eastAsia="fr-FR"/>
    </w:rPr>
  </w:style>
  <w:style w:type="character" w:customStyle="1" w:styleId="TitreCar">
    <w:name w:val="Titre Car"/>
    <w:basedOn w:val="Policepardfaut"/>
    <w:link w:val="Titre"/>
    <w:uiPriority w:val="99"/>
    <w:rsid w:val="0068429F"/>
    <w:rPr>
      <w:b/>
      <w:bCs/>
      <w:sz w:val="24"/>
      <w:szCs w:val="24"/>
      <w:lang w:eastAsia="en-US"/>
    </w:rPr>
  </w:style>
  <w:style w:type="table" w:styleId="Grilledutableau">
    <w:name w:val="Table Grid"/>
    <w:basedOn w:val="TableauNormal"/>
    <w:uiPriority w:val="59"/>
    <w:rsid w:val="0068429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ous-titreCar">
    <w:name w:val="Sous-titre Car"/>
    <w:basedOn w:val="Policepardfaut"/>
    <w:link w:val="Sous-titre"/>
    <w:uiPriority w:val="11"/>
    <w:rsid w:val="00264809"/>
    <w:rPr>
      <w:b/>
      <w:bCs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0B1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B15"/>
    <w:rPr>
      <w:rFonts w:ascii="Tahoma" w:hAnsi="Tahoma" w:cs="Tahoma"/>
      <w:sz w:val="16"/>
      <w:szCs w:val="16"/>
      <w:lang w:eastAsia="en-US"/>
    </w:rPr>
  </w:style>
  <w:style w:type="paragraph" w:customStyle="1" w:styleId="sentence">
    <w:name w:val="sentence"/>
    <w:basedOn w:val="Normal"/>
    <w:rsid w:val="00F67311"/>
    <w:pPr>
      <w:spacing w:before="100" w:beforeAutospacing="1" w:after="100" w:afterAutospacing="1"/>
    </w:pPr>
    <w:rPr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CC935-F148-4D62-A7E7-C3EDD59FD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9</Pages>
  <Words>1175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TP01</vt:lpstr>
    </vt:vector>
  </TitlesOfParts>
  <Company>Les KAISSERLI</Company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TP01</dc:title>
  <dc:creator>Algerie</dc:creator>
  <cp:lastModifiedBy>mohamed</cp:lastModifiedBy>
  <cp:revision>22</cp:revision>
  <cp:lastPrinted>2013-12-17T19:03:00Z</cp:lastPrinted>
  <dcterms:created xsi:type="dcterms:W3CDTF">2015-03-31T00:28:00Z</dcterms:created>
  <dcterms:modified xsi:type="dcterms:W3CDTF">2015-04-16T12:02:00Z</dcterms:modified>
</cp:coreProperties>
</file>